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3D" w:rsidRDefault="0040333D" w:rsidP="0040333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2017年度建筑设计行业优秀工程勘察设计评审结果表</w:t>
      </w:r>
    </w:p>
    <w:p w:rsidR="0040333D" w:rsidRPr="0040333D" w:rsidRDefault="0040333D" w:rsidP="0040333D">
      <w:pPr>
        <w:rPr>
          <w:rFonts w:ascii="黑体" w:eastAsia="黑体"/>
          <w:sz w:val="32"/>
          <w:szCs w:val="32"/>
        </w:rPr>
      </w:pPr>
      <w:r>
        <w:rPr>
          <w:rFonts w:hint="eastAsia"/>
        </w:rPr>
        <w:t xml:space="preserve">                                                           </w:t>
      </w:r>
      <w:r w:rsidRPr="0040333D">
        <w:rPr>
          <w:rFonts w:ascii="黑体" w:eastAsia="黑体" w:hint="eastAsia"/>
          <w:sz w:val="32"/>
          <w:szCs w:val="32"/>
        </w:rPr>
        <w:t xml:space="preserve">  （建筑设计）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3261"/>
        <w:gridCol w:w="5811"/>
      </w:tblGrid>
      <w:tr w:rsidR="0040333D" w:rsidTr="0040333D">
        <w:trPr>
          <w:trHeight w:val="4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3D" w:rsidRDefault="0040333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项目主要参加人员</w:t>
            </w:r>
          </w:p>
        </w:tc>
      </w:tr>
      <w:tr w:rsidR="0040333D" w:rsidTr="00835E1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40333D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临汾新医院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B7299">
              <w:rPr>
                <w:rFonts w:ascii="仿宋_GB2312" w:eastAsia="仿宋_GB2312" w:hAnsi="仿宋" w:hint="eastAsia"/>
                <w:sz w:val="24"/>
                <w:szCs w:val="24"/>
              </w:rPr>
              <w:t>吴岚 王威 弓力强 屈秦晖 王力跃 张恒 陈金永 赵顺 郭云鹏 马康杰 刘静 张莉 王晓东 巍全红 赵克通</w:t>
            </w:r>
          </w:p>
        </w:tc>
      </w:tr>
      <w:tr w:rsidR="0040333D" w:rsidTr="00835E10">
        <w:trPr>
          <w:trHeight w:val="117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 w:rsidP="00835E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大槐树文化中心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B7299">
              <w:rPr>
                <w:rFonts w:ascii="仿宋_GB2312" w:eastAsia="仿宋_GB2312" w:hAnsi="仿宋" w:hint="eastAsia"/>
                <w:sz w:val="24"/>
                <w:szCs w:val="24"/>
              </w:rPr>
              <w:t>何庆 乔俊 贤郑敏 李毅 池凯 郝鹏 赵鹏 赵继元 毛继宏 武晓东 王康成 彭颖 申健颖 李华 耿万清</w:t>
            </w:r>
          </w:p>
        </w:tc>
      </w:tr>
      <w:tr w:rsidR="0040333D" w:rsidTr="00835E10">
        <w:trPr>
          <w:trHeight w:val="107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 w:rsidP="00835E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太原科技大学实验教学综合楼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B7299">
              <w:rPr>
                <w:rFonts w:ascii="仿宋_GB2312" w:eastAsia="仿宋_GB2312" w:hAnsi="仿宋" w:hint="eastAsia"/>
                <w:sz w:val="24"/>
                <w:szCs w:val="24"/>
              </w:rPr>
              <w:t>王威 张继平 张志业 王玮 张亮彬 王永东 曹培文 朱震宇 张马兵 杨晓红 周艳芳 高俊峰 贺晓亮 李景水 何茹</w:t>
            </w:r>
          </w:p>
        </w:tc>
      </w:tr>
      <w:tr w:rsidR="0040333D" w:rsidTr="00835E10">
        <w:trPr>
          <w:trHeight w:val="141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 w:rsidP="00835E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山西省电力勘测设计院综合业务楼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太原市建筑设计研究院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郝志杰 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>张同乐 张文斌 张志刚 曲  波 蒲 军  杨红旗  张  静 张晓芬 张爱萍  田  浩 李奋华 陈桂娥  吴  兴  孙秉文</w:t>
            </w:r>
          </w:p>
        </w:tc>
      </w:tr>
      <w:tr w:rsidR="0040333D" w:rsidTr="00835E10">
        <w:trPr>
          <w:trHeight w:val="1187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太原武宿综合保税区公共配套设施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上官安星 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程睿</w:t>
            </w: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朱剑伟 </w:t>
            </w: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齐冬晖 </w:t>
            </w: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王晓菲 </w:t>
            </w: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王铎 单建春 </w:t>
            </w: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樊永盛</w:t>
            </w:r>
            <w:r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0333D" w:rsidRPr="002B72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郭迎春 张钧 张峰 王业 张建军 贾勇 李瑞敏</w:t>
            </w:r>
          </w:p>
        </w:tc>
      </w:tr>
      <w:tr w:rsidR="0040333D" w:rsidTr="0051044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lastRenderedPageBreak/>
              <w:t>一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并州饭店维修改造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梁向红 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>嘉更虎  王旭霞   许  琳  李俊英  王鸿雁   张  宇  刘晓玲  武振富   郭  可  刘  强  吴  霄   田  晖  韩志兴   宋  娟</w:t>
            </w:r>
          </w:p>
        </w:tc>
      </w:tr>
      <w:tr w:rsidR="0040333D" w:rsidTr="00510442">
        <w:trPr>
          <w:trHeight w:val="115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5104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山西煤销集团晋中寿阳有限公司煤炭物流中心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陈旭、</w:t>
            </w:r>
            <w:r w:rsidR="0040333D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董</w:t>
            </w:r>
            <w:r w:rsidR="0040333D" w:rsidRPr="002B7299">
              <w:rPr>
                <w:rFonts w:ascii="仿宋_GB2312" w:eastAsiaTheme="majorEastAsia" w:hAnsiTheme="majorEastAsia" w:cstheme="majorEastAsia" w:hint="eastAsia"/>
                <w:sz w:val="24"/>
                <w:szCs w:val="24"/>
              </w:rPr>
              <w:t>琭</w:t>
            </w:r>
            <w:r w:rsidR="0040333D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、高晓娟、任芳、朱旭、赵端、蔚统原、史鹏博、谢秋红、李文雁、朱耀武、石勇、吕平、路文渊、郝宁</w:t>
            </w:r>
          </w:p>
        </w:tc>
      </w:tr>
      <w:tr w:rsidR="0040333D" w:rsidTr="00510442">
        <w:trPr>
          <w:trHeight w:val="113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5104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金域阅山住宅小区综合办公楼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赵洪波、李章、马权明、郭燕春、邵帅、侯小永、路瑶、邓慧明、荣帆、李凯、支山、薛庆琳、陈跃、冯</w:t>
            </w:r>
            <w:r w:rsidRPr="002B7299">
              <w:rPr>
                <w:rFonts w:ascii="仿宋_GB2312" w:eastAsiaTheme="majorEastAsia" w:hAnsiTheme="majorEastAsia" w:cstheme="majorEastAsia" w:hint="eastAsia"/>
                <w:sz w:val="24"/>
                <w:szCs w:val="24"/>
              </w:rPr>
              <w:t>垚</w:t>
            </w: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鑫、赵贝荣</w:t>
            </w:r>
          </w:p>
        </w:tc>
      </w:tr>
      <w:tr w:rsidR="0040333D" w:rsidTr="00510442">
        <w:trPr>
          <w:trHeight w:val="1137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5104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太原理工大学新校区艺术学院主教学楼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赵斌、</w:t>
            </w:r>
            <w:r w:rsidR="0040333D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张永胜、石勇、王志方、张畅、张小玲、郭锐、吴波、郭华、刘志国、赵志刚、陈钗钗、</w:t>
            </w: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孙鹏、翟青霞、沈丽文</w:t>
            </w:r>
          </w:p>
        </w:tc>
      </w:tr>
      <w:tr w:rsidR="0040333D" w:rsidTr="0051044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广奇财富中心二期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临汾市建筑勘察设计院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刘晓光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张桃花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孙文明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张俊义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李萍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刘园园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安一清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杨艳菊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董旺旺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沈建奎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耿文平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杨林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李安静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刘俊鹏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张丽琴</w:t>
            </w:r>
          </w:p>
        </w:tc>
      </w:tr>
      <w:tr w:rsidR="0040333D" w:rsidTr="005C0C0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二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太原市第六十七中学校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B7299">
              <w:rPr>
                <w:rFonts w:ascii="仿宋_GB2312" w:eastAsia="仿宋_GB2312" w:hAnsi="仿宋" w:hint="eastAsia"/>
                <w:sz w:val="24"/>
                <w:szCs w:val="24"/>
              </w:rPr>
              <w:t>冯高磊 苏敏芳 史树一 赵鹏 贾晓丽 王晓霞 刘昱彤 马玉 赵东福 李宁 陆宁 王业辉 刘荟 王晓芳 李健刚</w:t>
            </w:r>
          </w:p>
        </w:tc>
      </w:tr>
      <w:tr w:rsidR="0040333D" w:rsidTr="005C0C0F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5C0C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太原铁路职工文化活动中心综合改造项目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" w:hint="eastAsia"/>
                <w:sz w:val="24"/>
                <w:szCs w:val="24"/>
              </w:rPr>
              <w:t>王亮 陈威 赵艳辉 黄慧芳 宋宁 张俊文 李海峰 葛恢弃 樊力超 高俊峰 王亚琼 栗廷艳 臧铂 赵克通 温丽敏</w:t>
            </w:r>
          </w:p>
        </w:tc>
      </w:tr>
      <w:tr w:rsidR="0040333D" w:rsidTr="005C0C0F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太原钢铁（集团）有限公司总医院综合住院楼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屈秦晖 王力跃 孙雪晶 郭世恩 靳燕峰 蔚志伟 郑建峰 张鹏波 令狐艳丽 郑瑞玮 马康杰 梁志强 张莉 杨力贞 张秀丽 </w:t>
            </w:r>
          </w:p>
        </w:tc>
      </w:tr>
      <w:tr w:rsidR="0040333D" w:rsidTr="00EC38F8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lastRenderedPageBreak/>
              <w:t>二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40333D" w:rsidRPr="00A05EC4" w:rsidRDefault="0040333D" w:rsidP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晋中供电分公司职工培训综合楼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牟秀泉 张方 王淑芳 胡丽君 张彩珍 李俊奇 孔霞 罗志刚 朱泽荣 金丹  安庆珍 曾宇远 张晓燕 李素萍 郝志强</w:t>
            </w:r>
          </w:p>
        </w:tc>
      </w:tr>
      <w:tr w:rsidR="0040333D" w:rsidTr="00EC38F8">
        <w:trPr>
          <w:trHeight w:val="114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EC38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太铁佳苑经济适用房项目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40333D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孔维钢 卫晓东 冀华 贾建军 李小芳 张宗升 温江红 侯志豪  童雁群 赵彤霞 陈志峰 杨彩霞</w:t>
            </w:r>
          </w:p>
        </w:tc>
      </w:tr>
      <w:tr w:rsidR="0040333D" w:rsidTr="00EC38F8">
        <w:trPr>
          <w:trHeight w:val="119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EC38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太原市聋人学校新校舍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孙欣 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张 强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郝 跃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李雨鹏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师永国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孙晓斌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刘月风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张 昱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郭丽静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王守仁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范永伟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周旭雷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李丽萍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王之毅 </w:t>
            </w: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>武志强</w:t>
            </w:r>
          </w:p>
        </w:tc>
      </w:tr>
      <w:tr w:rsidR="0040333D" w:rsidTr="00EC38F8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EC38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中港演艺中心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5C6BC4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李俊英  </w:t>
            </w:r>
            <w:r w:rsidR="0040333D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嘉更虎  王旭霞   许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琳   王鸿雁  王雅洁   武振富   赵香薇  田  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>晖</w:t>
            </w:r>
            <w:r w:rsidR="0040333D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韩志兴  李耀锋 郝利君 黄丽敏   张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倬  宋</w:t>
            </w:r>
            <w:r w:rsidR="0040333D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0333D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娟</w:t>
            </w:r>
          </w:p>
        </w:tc>
      </w:tr>
      <w:tr w:rsidR="0040333D" w:rsidTr="00EC38F8">
        <w:trPr>
          <w:trHeight w:val="143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EC38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首开花溪龙苑1-7号楼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6A26B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int="eastAsia"/>
                <w:sz w:val="24"/>
                <w:szCs w:val="24"/>
              </w:rPr>
              <w:t xml:space="preserve">王家丽 </w:t>
            </w:r>
            <w:r w:rsidR="0040333D" w:rsidRPr="002B7299">
              <w:rPr>
                <w:rFonts w:ascii="仿宋_GB2312" w:eastAsia="仿宋_GB2312" w:hint="eastAsia"/>
                <w:sz w:val="24"/>
                <w:szCs w:val="24"/>
              </w:rPr>
              <w:t>王向平 武丽娟 胡志强 孙晓斌 师永国 王正  栾钰 郭丽静 陈昀 王守仁  高晨华 周旭雷 高翔 王之毅</w:t>
            </w:r>
          </w:p>
        </w:tc>
      </w:tr>
      <w:tr w:rsidR="0040333D" w:rsidTr="0040333D">
        <w:trPr>
          <w:trHeight w:val="111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 w:rsidP="00EC38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太原理工大学新校区3-3-1理工院系楼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6A26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赵斌、</w:t>
            </w:r>
            <w:r w:rsidR="0040333D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张永胜、石勇、王志方、张小玲、王智鹏、张 婧、李 刚、吴 波、吴志杰、蔚统原、宋英雄、李娜、周进兵、沈丽文</w:t>
            </w:r>
          </w:p>
        </w:tc>
      </w:tr>
      <w:tr w:rsidR="0040333D" w:rsidTr="00EC38F8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A05EC4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太原理工大学新校区6-1综合实验楼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Default="004033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33D" w:rsidRPr="002B7299" w:rsidRDefault="006A26B7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赵斌、</w:t>
            </w:r>
            <w:r w:rsidR="0040333D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李泽斌、吉晓楠、任芳、王崇恩、刘丽、李晓明、刘娟、段华龙、冯越、朱耀武、石勇、吕平、路文渊、郝宁</w:t>
            </w:r>
          </w:p>
        </w:tc>
      </w:tr>
      <w:tr w:rsidR="00281456" w:rsidTr="003924C1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lastRenderedPageBreak/>
              <w:t>二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太原理工大学新校区学生活动中心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6A26B7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赵斌、</w:t>
            </w:r>
            <w:r w:rsidR="00281456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王 敏、李雅琪、郭喜斌、张辉敏、孔 卓、赵志刚、李 娜、李晋芝、黄  达、冯 越、 朱耀武、石勇、吕平、郝宁</w:t>
            </w:r>
          </w:p>
        </w:tc>
      </w:tr>
      <w:tr w:rsidR="00281456" w:rsidTr="003924C1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39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中北大学学生公寓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山西中创建筑设计有限公司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张  鸿、王红梅、张  磊、武竹琼、张亚星、王  玮、宋  涛、陈  溥、牛建宇、张梦瑶、侯  瑞、张小娇、杨鑫鑫、李  敏、李  婷</w:t>
            </w:r>
          </w:p>
        </w:tc>
      </w:tr>
      <w:tr w:rsidR="00281456" w:rsidTr="003924C1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39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运城学院盐湖校区图文信息中心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山西凯的建筑设计规划有限公司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李</w:t>
            </w:r>
            <w:r w:rsidRPr="002B7299">
              <w:rPr>
                <w:rFonts w:ascii="仿宋_GB2312" w:eastAsia="宋体" w:hAnsi="宋体" w:cs="宋体" w:hint="eastAsia"/>
                <w:sz w:val="24"/>
                <w:szCs w:val="24"/>
              </w:rPr>
              <w:t>奭</w:t>
            </w: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夫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冉建平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张  勤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武丽平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何国海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杨卫军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杨军军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任岗强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贾彦川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白虎林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姬琴琴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韩  波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闫  勇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王景波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谭  旺</w:t>
            </w:r>
          </w:p>
        </w:tc>
      </w:tr>
      <w:tr w:rsidR="00281456" w:rsidTr="003924C1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39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忻州市中医医院医技康复楼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太原市中晋建筑设计事务所有限公司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>万庆、赵军飞、马宏远、梁永琴、赵佳、周炜、祁德元、薛泽丽、王秀文、苏萍、卢翠仙、高飞飞、祁华良、邢巧梅</w:t>
            </w:r>
          </w:p>
        </w:tc>
      </w:tr>
      <w:tr w:rsidR="00281456" w:rsidTr="003924C1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39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洪洞职业中学科技图书楼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临汾市建筑规划设计院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6A26B7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章玉芳  </w:t>
            </w:r>
            <w:r w:rsidR="00281456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刘小红  赵怡梅  常 凯   朱银全    候艳斌</w:t>
            </w:r>
            <w:r w:rsidR="00281456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281456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闫 军  谢建中  张雅军  李建中</w:t>
            </w:r>
            <w:r w:rsidR="00281456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281456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孔淑珍</w:t>
            </w:r>
            <w:r w:rsidR="00281456"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281456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张 斌  杨春荣   杨丽丽</w:t>
            </w:r>
          </w:p>
        </w:tc>
      </w:tr>
      <w:tr w:rsidR="00281456" w:rsidTr="003924C1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4"/>
                <w:szCs w:val="24"/>
              </w:rPr>
              <w:t>高平市人民法院审判法庭及附属设施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4"/>
                <w:szCs w:val="24"/>
              </w:rPr>
              <w:t>晋城市建筑设计院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冯德强、申宏斌、王树中、田伟江、贾斗蒲、张江艳、靳丽萍、白鹏鹏、王坤宁、张智清、张跃跃、贺铮琛、赵志鹏、牛竹梅</w:t>
            </w:r>
          </w:p>
        </w:tc>
      </w:tr>
      <w:tr w:rsidR="00281456" w:rsidTr="006220BD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霍煤医院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pStyle w:val="1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何庆 成飞燕 朱云 邢涛 武树青 郝鹏 武玉洁 柳艳红 毛继宏 郑琳 朱宝仁 张艳 申健颖 孙宇魁 赵克通</w:t>
            </w:r>
          </w:p>
        </w:tc>
      </w:tr>
      <w:tr w:rsidR="00281456" w:rsidTr="006220BD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山西机电职业技术学院  综合实训楼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李九 冀华 鲁占萍 田智峰 邢树嫦 温江红 曹若渊 侯志豪 高薇 薛跃华 刘继文 马海珠 张昶 杨彩霞 陈志峰</w:t>
            </w:r>
          </w:p>
        </w:tc>
      </w:tr>
      <w:tr w:rsidR="00281456" w:rsidTr="00E72116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lastRenderedPageBreak/>
              <w:t>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中北大学后勤物流配送中心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冯高磊 苏敏芳 闫富云 史树一 李绍龙 赵鹏 卫彦荣 梁鹏花 董长祥 杨立军 陆宁 董金虎 程权 刘永兴 陈志萍</w:t>
            </w:r>
          </w:p>
        </w:tc>
      </w:tr>
      <w:tr w:rsidR="00281456" w:rsidTr="00E72116">
        <w:trPr>
          <w:trHeight w:val="98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E72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康居苑9#、10#楼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pStyle w:val="1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李振朝 张鹏 张柳春 张淑琴 李靖 张文莉 张婕 赵淑英 马亮 李宁 李海燕 宋剑波 梁志强 栗廷艳 范庚义</w:t>
            </w:r>
          </w:p>
        </w:tc>
      </w:tr>
      <w:tr w:rsidR="00281456" w:rsidTr="00E7211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E72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太原文广奥体住宅小区  12号楼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DB191B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int="eastAsia"/>
                <w:sz w:val="24"/>
                <w:szCs w:val="24"/>
              </w:rPr>
              <w:t xml:space="preserve">上官安星  </w:t>
            </w:r>
            <w:r w:rsidR="00281456" w:rsidRPr="002B7299">
              <w:rPr>
                <w:rFonts w:ascii="仿宋_GB2312" w:eastAsia="仿宋_GB2312" w:hint="eastAsia"/>
                <w:sz w:val="24"/>
                <w:szCs w:val="24"/>
              </w:rPr>
              <w:t xml:space="preserve">常虹 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81456" w:rsidRPr="002B7299">
              <w:rPr>
                <w:rFonts w:ascii="仿宋_GB2312" w:eastAsia="仿宋_GB2312" w:hint="eastAsia"/>
                <w:sz w:val="24"/>
                <w:szCs w:val="24"/>
              </w:rPr>
              <w:t xml:space="preserve">朱剑伟 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81456" w:rsidRPr="002B7299">
              <w:rPr>
                <w:rFonts w:ascii="仿宋_GB2312" w:eastAsia="仿宋_GB2312" w:hint="eastAsia"/>
                <w:sz w:val="24"/>
                <w:szCs w:val="24"/>
              </w:rPr>
              <w:t xml:space="preserve">程睿 李永强  樊永盛 单建春 高彩霞  杨莹晓 汤宗武 王培玲  张建军 段成锴 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81456" w:rsidRPr="002B7299">
              <w:rPr>
                <w:rFonts w:ascii="仿宋_GB2312" w:eastAsia="仿宋_GB2312" w:hint="eastAsia"/>
                <w:sz w:val="24"/>
                <w:szCs w:val="24"/>
              </w:rPr>
              <w:t xml:space="preserve">贾勇 </w:t>
            </w:r>
            <w:r w:rsidRPr="002B729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81456" w:rsidRPr="002B7299">
              <w:rPr>
                <w:rFonts w:ascii="仿宋_GB2312" w:eastAsia="仿宋_GB2312" w:hint="eastAsia"/>
                <w:sz w:val="24"/>
                <w:szCs w:val="24"/>
              </w:rPr>
              <w:t>孙秉文</w:t>
            </w:r>
          </w:p>
        </w:tc>
      </w:tr>
      <w:tr w:rsidR="00281456" w:rsidTr="00E7211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E72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太行御景水城御丰苑住宅小区2号楼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DB19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孙欣 </w:t>
            </w:r>
            <w:r w:rsidR="00281456" w:rsidRPr="002B7299">
              <w:rPr>
                <w:rFonts w:ascii="仿宋_GB2312" w:eastAsia="仿宋_GB2312" w:hAnsi="宋体" w:hint="eastAsia"/>
                <w:sz w:val="24"/>
                <w:szCs w:val="24"/>
              </w:rPr>
              <w:t>李海峰 李雨鹏 郭敏莎 胡志强 王泽峰 王正 孙晓斌 王宇 郭丽静 王守仁 范永伟 殷伟  李丽萍  王之毅</w:t>
            </w:r>
          </w:p>
        </w:tc>
      </w:tr>
      <w:tr w:rsidR="00281456" w:rsidTr="00E7211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E72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太原理工大学新校区第二食堂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DB191B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王斌、</w:t>
            </w:r>
            <w:r w:rsidR="00281456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李泽斌、高晓娟、张旭红、赵端、张俊杰、史鹏博、李晋芝、翟青霞、冯越、朱耀武、石勇、吕平、路文渊、郝宁</w:t>
            </w:r>
          </w:p>
        </w:tc>
      </w:tr>
      <w:tr w:rsidR="00281456" w:rsidTr="00E7211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E72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spacing w:line="40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太原理工大学新校区数学学院楼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太原理工大学建筑设计研究院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DB191B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赵斌、</w:t>
            </w:r>
            <w:r w:rsidR="00281456" w:rsidRPr="002B729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朱旭、高晓娟、李泽斌、段耀美、张俊杰、史鹏博、孙鹏、段华龙、冯越、朱耀武、石勇、吕平、路文渊、郝宁</w:t>
            </w:r>
          </w:p>
        </w:tc>
      </w:tr>
      <w:tr w:rsidR="00281456" w:rsidTr="00E7211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E72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-20"/>
                <w:sz w:val="24"/>
                <w:szCs w:val="24"/>
              </w:rPr>
              <w:t>阳泉煤业（集团）新景矿安全培训大楼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11"/>
                <w:sz w:val="24"/>
                <w:szCs w:val="24"/>
              </w:rPr>
              <w:t>山西国辰建设工程勘察设计有限公司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DB19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王董平、</w:t>
            </w:r>
            <w:r w:rsidR="00281456" w:rsidRPr="002B7299">
              <w:rPr>
                <w:rFonts w:ascii="仿宋_GB2312" w:eastAsia="仿宋_GB2312" w:hAnsi="宋体" w:cs="Times New Roman" w:hint="eastAsia"/>
                <w:sz w:val="24"/>
                <w:szCs w:val="24"/>
              </w:rPr>
              <w:t>李惠琴、陈炜琴、耿道全、郝耀斌、薛秀花、赵育俊、王  涌、牛志峰、花  植、郭  翔</w:t>
            </w:r>
          </w:p>
        </w:tc>
      </w:tr>
      <w:tr w:rsidR="00281456" w:rsidTr="00DB191B">
        <w:trPr>
          <w:trHeight w:val="112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4"/>
                <w:szCs w:val="24"/>
              </w:rPr>
              <w:t>长治市委党校 图书 .信息化远程教育教学楼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山西省第二建筑设计院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ind w:right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王安平 安锦 赵志平 郝青平 张海明 刘阿强 申荣  连志强 阴毅 崔东方 王霞 宋巨保 刘吉庆 程文华 何伟</w:t>
            </w:r>
          </w:p>
        </w:tc>
      </w:tr>
      <w:tr w:rsidR="00281456" w:rsidTr="008A1BE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lastRenderedPageBreak/>
              <w:t>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281456" w:rsidRPr="00A05EC4" w:rsidRDefault="00281456" w:rsidP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5EC4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浮山县玉杰食用菌有限责任公司 综合楼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临汾市建筑规划设计院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DB191B" w:rsidP="00DB191B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2B7299">
              <w:rPr>
                <w:rFonts w:ascii="仿宋_GB2312" w:eastAsia="仿宋_GB2312" w:hAnsi="宋体" w:hint="eastAsia"/>
                <w:sz w:val="24"/>
                <w:szCs w:val="24"/>
              </w:rPr>
              <w:t xml:space="preserve">柏旭  </w:t>
            </w:r>
            <w:r w:rsidR="00281456" w:rsidRPr="002B7299">
              <w:rPr>
                <w:rFonts w:ascii="仿宋_GB2312" w:eastAsia="仿宋_GB2312" w:hAnsi="宋体" w:hint="eastAsia"/>
                <w:sz w:val="24"/>
                <w:szCs w:val="24"/>
              </w:rPr>
              <w:t>刘小红  赵怡梅  王金龙  张素萍  候艳斌  卫喜莲  高杰  任 佳   张雅军 李建中 孔淑珍  张 斌  杨春荣    贾月玲</w:t>
            </w:r>
          </w:p>
        </w:tc>
      </w:tr>
      <w:tr w:rsidR="00281456" w:rsidTr="008A1BEC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 w:rsidP="008A1B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spacing w:line="360" w:lineRule="auto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4"/>
                <w:szCs w:val="24"/>
              </w:rPr>
              <w:t>年产20亿粒泰立福韦综合楼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晋城市建筑设计院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冯德强、王树中、申宏斌、成  琪、樊栋、贾斗蒲、卫鹏鹏、侯静芳、王淑珍、李勇、李永青</w:t>
            </w:r>
          </w:p>
        </w:tc>
      </w:tr>
      <w:tr w:rsidR="00281456" w:rsidTr="008A1BEC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4"/>
                <w:szCs w:val="24"/>
              </w:rPr>
              <w:t>高平市人民检察院办案、专业技术用房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晋城市建筑设计院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456" w:rsidRPr="002B7299" w:rsidRDefault="002814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7299">
              <w:rPr>
                <w:rFonts w:ascii="仿宋_GB2312" w:eastAsia="仿宋_GB2312" w:hAnsi="Calibri" w:cs="Times New Roman" w:hint="eastAsia"/>
                <w:sz w:val="24"/>
                <w:szCs w:val="24"/>
              </w:rPr>
              <w:t>冯德强、申宏斌、王树中、田伟江、贾斗蒲、樊栋、张国平、赵菊香、程薇、张智清、闫秀秋、赵志鹏、牛竹梅</w:t>
            </w:r>
          </w:p>
        </w:tc>
      </w:tr>
    </w:tbl>
    <w:p w:rsidR="00C25B8A" w:rsidRPr="0040333D" w:rsidRDefault="00C25B8A"/>
    <w:sectPr w:rsidR="00C25B8A" w:rsidRPr="0040333D" w:rsidSect="00403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FC" w:rsidRDefault="00B65AFC" w:rsidP="005C6BC4">
      <w:pPr>
        <w:spacing w:before="0" w:after="0"/>
      </w:pPr>
      <w:r>
        <w:separator/>
      </w:r>
    </w:p>
  </w:endnote>
  <w:endnote w:type="continuationSeparator" w:id="1">
    <w:p w:rsidR="00B65AFC" w:rsidRDefault="00B65AFC" w:rsidP="005C6BC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FC" w:rsidRDefault="00B65AFC" w:rsidP="005C6BC4">
      <w:pPr>
        <w:spacing w:before="0" w:after="0"/>
      </w:pPr>
      <w:r>
        <w:separator/>
      </w:r>
    </w:p>
  </w:footnote>
  <w:footnote w:type="continuationSeparator" w:id="1">
    <w:p w:rsidR="00B65AFC" w:rsidRDefault="00B65AFC" w:rsidP="005C6BC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33D"/>
    <w:rsid w:val="00040EDC"/>
    <w:rsid w:val="00281456"/>
    <w:rsid w:val="002B7299"/>
    <w:rsid w:val="0040333D"/>
    <w:rsid w:val="005C6BC4"/>
    <w:rsid w:val="00661B21"/>
    <w:rsid w:val="006A26B7"/>
    <w:rsid w:val="00A05EC4"/>
    <w:rsid w:val="00B65AFC"/>
    <w:rsid w:val="00BC50AF"/>
    <w:rsid w:val="00C25B8A"/>
    <w:rsid w:val="00DB191B"/>
    <w:rsid w:val="00F1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0333D"/>
    <w:pPr>
      <w:spacing w:before="0" w:beforeAutospacing="0" w:after="0" w:afterAutospacing="0"/>
      <w:ind w:firstLineChars="200" w:firstLine="420"/>
    </w:pPr>
  </w:style>
  <w:style w:type="table" w:styleId="a3">
    <w:name w:val="Table Grid"/>
    <w:basedOn w:val="a1"/>
    <w:uiPriority w:val="59"/>
    <w:rsid w:val="0040333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6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6B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6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6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529</Words>
  <Characters>3019</Characters>
  <Application>Microsoft Office Word</Application>
  <DocSecurity>0</DocSecurity>
  <Lines>25</Lines>
  <Paragraphs>7</Paragraphs>
  <ScaleCrop>false</ScaleCrop>
  <Company>微软中国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2017-07-26T03:21:00Z</dcterms:created>
  <dcterms:modified xsi:type="dcterms:W3CDTF">2017-08-02T07:26:00Z</dcterms:modified>
</cp:coreProperties>
</file>