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0" w:rsidRPr="00EB55F0" w:rsidRDefault="00EB55F0" w:rsidP="0005656B">
      <w:pPr>
        <w:spacing w:beforeLines="100" w:afterLines="100"/>
        <w:jc w:val="left"/>
        <w:rPr>
          <w:b/>
          <w:sz w:val="32"/>
          <w:szCs w:val="32"/>
        </w:rPr>
      </w:pPr>
      <w:bookmarkStart w:id="0" w:name="_Hlk38374248"/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406CF4" w:rsidRPr="008060AB" w:rsidRDefault="00657EFB" w:rsidP="0005656B">
      <w:pPr>
        <w:spacing w:beforeLines="100" w:afterLines="100"/>
        <w:jc w:val="center"/>
        <w:rPr>
          <w:b/>
          <w:sz w:val="44"/>
          <w:szCs w:val="44"/>
        </w:rPr>
      </w:pPr>
      <w:r w:rsidRPr="008060AB">
        <w:rPr>
          <w:rFonts w:hint="eastAsia"/>
          <w:b/>
          <w:sz w:val="44"/>
          <w:szCs w:val="44"/>
        </w:rPr>
        <w:t>山西省</w:t>
      </w:r>
      <w:r w:rsidR="00925BDB" w:rsidRPr="008060AB">
        <w:rPr>
          <w:rFonts w:hint="eastAsia"/>
          <w:b/>
          <w:sz w:val="44"/>
          <w:szCs w:val="44"/>
        </w:rPr>
        <w:t>化工行业</w:t>
      </w:r>
      <w:r w:rsidR="00257EC1" w:rsidRPr="008060AB">
        <w:rPr>
          <w:rFonts w:hint="eastAsia"/>
          <w:b/>
          <w:sz w:val="44"/>
          <w:szCs w:val="44"/>
        </w:rPr>
        <w:t>优秀勘察设计</w:t>
      </w:r>
      <w:r w:rsidR="00925BDB" w:rsidRPr="008060AB">
        <w:rPr>
          <w:rFonts w:hint="eastAsia"/>
          <w:b/>
          <w:sz w:val="44"/>
          <w:szCs w:val="44"/>
        </w:rPr>
        <w:t>奖</w:t>
      </w:r>
      <w:bookmarkEnd w:id="0"/>
      <w:r w:rsidR="00257EC1" w:rsidRPr="008060AB">
        <w:rPr>
          <w:rFonts w:hint="eastAsia"/>
          <w:b/>
          <w:sz w:val="44"/>
          <w:szCs w:val="44"/>
        </w:rPr>
        <w:t>评选办法</w:t>
      </w:r>
    </w:p>
    <w:p w:rsidR="00257EC1" w:rsidRPr="008060AB" w:rsidRDefault="00E04A97" w:rsidP="00E04A97">
      <w:pPr>
        <w:jc w:val="center"/>
        <w:rPr>
          <w:rFonts w:ascii="仿宋" w:eastAsia="仿宋" w:hAnsi="仿宋"/>
          <w:b/>
          <w:sz w:val="32"/>
          <w:szCs w:val="32"/>
        </w:rPr>
      </w:pPr>
      <w:r w:rsidRPr="008060AB">
        <w:rPr>
          <w:rFonts w:ascii="仿宋" w:eastAsia="仿宋" w:hAnsi="仿宋" w:hint="eastAsia"/>
          <w:b/>
          <w:sz w:val="32"/>
          <w:szCs w:val="32"/>
        </w:rPr>
        <w:t xml:space="preserve">第一章 </w:t>
      </w:r>
      <w:r w:rsidR="008B613D" w:rsidRPr="008060A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57EC1" w:rsidRPr="008060AB">
        <w:rPr>
          <w:rFonts w:ascii="仿宋" w:eastAsia="仿宋" w:hAnsi="仿宋" w:hint="eastAsia"/>
          <w:b/>
          <w:sz w:val="32"/>
          <w:szCs w:val="32"/>
        </w:rPr>
        <w:t>总则</w:t>
      </w:r>
    </w:p>
    <w:p w:rsidR="003100F1" w:rsidRPr="008060AB" w:rsidRDefault="00181D55" w:rsidP="00811159">
      <w:pPr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    </w:t>
      </w:r>
      <w:r w:rsidR="00811159" w:rsidRPr="008060AB">
        <w:rPr>
          <w:rFonts w:ascii="仿宋" w:eastAsia="仿宋" w:hAnsi="仿宋" w:hint="eastAsia"/>
          <w:sz w:val="32"/>
          <w:szCs w:val="32"/>
        </w:rPr>
        <w:t>第一条</w:t>
      </w:r>
      <w:r w:rsidR="00016607" w:rsidRPr="008060AB">
        <w:rPr>
          <w:rFonts w:ascii="仿宋" w:eastAsia="仿宋" w:hAnsi="仿宋" w:hint="eastAsia"/>
          <w:sz w:val="32"/>
          <w:szCs w:val="32"/>
        </w:rPr>
        <w:t xml:space="preserve">  </w:t>
      </w:r>
      <w:r w:rsidR="003100F1" w:rsidRPr="008060AB">
        <w:rPr>
          <w:rFonts w:ascii="仿宋" w:eastAsia="仿宋" w:hAnsi="仿宋" w:hint="eastAsia"/>
          <w:sz w:val="32"/>
          <w:szCs w:val="32"/>
        </w:rPr>
        <w:t>为提升山西省工程建设行业发展水平,促进工程建设行业绿色低碳循环发展，做好山西省化工行业优秀</w:t>
      </w:r>
      <w:r w:rsidR="00525387" w:rsidRPr="008060AB">
        <w:rPr>
          <w:rFonts w:ascii="仿宋" w:eastAsia="仿宋" w:hAnsi="仿宋" w:hint="eastAsia"/>
          <w:sz w:val="32"/>
          <w:szCs w:val="32"/>
        </w:rPr>
        <w:t>勘察</w:t>
      </w:r>
      <w:r w:rsidR="003100F1" w:rsidRPr="008060AB">
        <w:rPr>
          <w:rFonts w:ascii="仿宋" w:eastAsia="仿宋" w:hAnsi="仿宋" w:hint="eastAsia"/>
          <w:sz w:val="32"/>
          <w:szCs w:val="32"/>
        </w:rPr>
        <w:t>设计奖的评选工作，制定本办法</w:t>
      </w:r>
      <w:r w:rsidR="00016607" w:rsidRPr="008060AB">
        <w:rPr>
          <w:rFonts w:ascii="仿宋" w:eastAsia="仿宋" w:hAnsi="仿宋" w:hint="eastAsia"/>
          <w:sz w:val="32"/>
          <w:szCs w:val="32"/>
        </w:rPr>
        <w:t>。</w:t>
      </w:r>
    </w:p>
    <w:p w:rsidR="00FE5998" w:rsidRPr="008060AB" w:rsidRDefault="00181D55" w:rsidP="00811159">
      <w:pPr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    </w:t>
      </w:r>
      <w:r w:rsidR="00811159" w:rsidRPr="008060AB">
        <w:rPr>
          <w:rFonts w:ascii="仿宋" w:eastAsia="仿宋" w:hAnsi="仿宋" w:hint="eastAsia"/>
          <w:sz w:val="32"/>
          <w:szCs w:val="32"/>
        </w:rPr>
        <w:t xml:space="preserve">第二条 </w:t>
      </w:r>
      <w:r w:rsidR="00016607" w:rsidRPr="008060AB">
        <w:rPr>
          <w:rFonts w:ascii="仿宋" w:eastAsia="仿宋" w:hAnsi="仿宋" w:hint="eastAsia"/>
          <w:sz w:val="32"/>
          <w:szCs w:val="32"/>
        </w:rPr>
        <w:t xml:space="preserve"> </w:t>
      </w:r>
      <w:r w:rsidR="00D00B62" w:rsidRPr="008060AB">
        <w:rPr>
          <w:rFonts w:ascii="仿宋" w:eastAsia="仿宋" w:hAnsi="仿宋" w:hint="eastAsia"/>
          <w:sz w:val="32"/>
          <w:szCs w:val="32"/>
        </w:rPr>
        <w:t>本办法适用</w:t>
      </w:r>
      <w:r w:rsidR="00C32694" w:rsidRPr="008060AB">
        <w:rPr>
          <w:rFonts w:ascii="仿宋" w:eastAsia="仿宋" w:hAnsi="仿宋" w:hint="eastAsia"/>
          <w:sz w:val="32"/>
          <w:szCs w:val="32"/>
        </w:rPr>
        <w:t>山西省</w:t>
      </w:r>
      <w:r w:rsidR="00D00B62" w:rsidRPr="008060AB">
        <w:rPr>
          <w:rFonts w:ascii="仿宋" w:eastAsia="仿宋" w:hAnsi="仿宋" w:hint="eastAsia"/>
          <w:sz w:val="32"/>
          <w:szCs w:val="32"/>
        </w:rPr>
        <w:t>化工行业</w:t>
      </w:r>
      <w:r w:rsidR="00525387" w:rsidRPr="008060AB">
        <w:rPr>
          <w:rFonts w:ascii="仿宋" w:eastAsia="仿宋" w:hAnsi="仿宋" w:hint="eastAsia"/>
          <w:sz w:val="32"/>
          <w:szCs w:val="32"/>
        </w:rPr>
        <w:t>优秀</w:t>
      </w:r>
      <w:r w:rsidR="00D00B62" w:rsidRPr="008060AB">
        <w:rPr>
          <w:rFonts w:ascii="仿宋" w:eastAsia="仿宋" w:hAnsi="仿宋" w:hint="eastAsia"/>
          <w:sz w:val="32"/>
          <w:szCs w:val="32"/>
        </w:rPr>
        <w:t>勘察设计奖的评选及其管理。</w:t>
      </w:r>
      <w:r w:rsidR="00FE5998" w:rsidRPr="008060AB">
        <w:rPr>
          <w:rFonts w:ascii="仿宋" w:eastAsia="仿宋" w:hAnsi="仿宋" w:hint="eastAsia"/>
          <w:sz w:val="32"/>
          <w:szCs w:val="32"/>
        </w:rPr>
        <w:t>凡具有政府主管部门</w:t>
      </w:r>
      <w:r w:rsidR="006761AA" w:rsidRPr="008060AB">
        <w:rPr>
          <w:rFonts w:ascii="仿宋" w:eastAsia="仿宋" w:hAnsi="仿宋" w:hint="eastAsia"/>
          <w:sz w:val="32"/>
          <w:szCs w:val="32"/>
        </w:rPr>
        <w:t>颁发的</w:t>
      </w:r>
      <w:r w:rsidR="00FE5998" w:rsidRPr="008060AB">
        <w:rPr>
          <w:rFonts w:ascii="仿宋" w:eastAsia="仿宋" w:hAnsi="仿宋" w:hint="eastAsia"/>
          <w:sz w:val="32"/>
          <w:szCs w:val="32"/>
        </w:rPr>
        <w:t>相应资质</w:t>
      </w:r>
      <w:r w:rsidR="006761AA" w:rsidRPr="008060AB">
        <w:rPr>
          <w:rFonts w:ascii="仿宋" w:eastAsia="仿宋" w:hAnsi="仿宋" w:hint="eastAsia"/>
          <w:sz w:val="32"/>
          <w:szCs w:val="32"/>
        </w:rPr>
        <w:t>证书</w:t>
      </w:r>
      <w:r w:rsidR="00FE5998" w:rsidRPr="008060AB">
        <w:rPr>
          <w:rFonts w:ascii="仿宋" w:eastAsia="仿宋" w:hAnsi="仿宋" w:hint="eastAsia"/>
          <w:sz w:val="32"/>
          <w:szCs w:val="32"/>
        </w:rPr>
        <w:t>的全省勘察设计单位</w:t>
      </w:r>
      <w:r w:rsidR="00696FD8" w:rsidRPr="008060AB">
        <w:rPr>
          <w:rFonts w:ascii="仿宋" w:eastAsia="仿宋" w:hAnsi="仿宋" w:hint="eastAsia"/>
          <w:sz w:val="32"/>
          <w:szCs w:val="32"/>
        </w:rPr>
        <w:t>均可依据本办法进行申报</w:t>
      </w:r>
      <w:r w:rsidR="00FE5998" w:rsidRPr="008060AB">
        <w:rPr>
          <w:rFonts w:ascii="仿宋" w:eastAsia="仿宋" w:hAnsi="仿宋" w:hint="eastAsia"/>
          <w:sz w:val="32"/>
          <w:szCs w:val="32"/>
        </w:rPr>
        <w:t>。</w:t>
      </w:r>
    </w:p>
    <w:p w:rsidR="00696FD8" w:rsidRPr="008060AB" w:rsidRDefault="00181D55" w:rsidP="00811159">
      <w:pPr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    </w:t>
      </w:r>
      <w:r w:rsidR="00811159" w:rsidRPr="008060AB">
        <w:rPr>
          <w:rFonts w:ascii="仿宋" w:eastAsia="仿宋" w:hAnsi="仿宋" w:hint="eastAsia"/>
          <w:sz w:val="32"/>
          <w:szCs w:val="32"/>
        </w:rPr>
        <w:t xml:space="preserve">第三条 </w:t>
      </w:r>
      <w:r w:rsidR="00016607" w:rsidRPr="008060AB">
        <w:rPr>
          <w:rFonts w:ascii="仿宋" w:eastAsia="仿宋" w:hAnsi="仿宋" w:hint="eastAsia"/>
          <w:sz w:val="32"/>
          <w:szCs w:val="32"/>
        </w:rPr>
        <w:t xml:space="preserve"> </w:t>
      </w:r>
      <w:r w:rsidR="00D00B62" w:rsidRPr="008060AB">
        <w:rPr>
          <w:rFonts w:ascii="仿宋" w:eastAsia="仿宋" w:hAnsi="仿宋" w:hint="eastAsia"/>
          <w:sz w:val="32"/>
          <w:szCs w:val="32"/>
        </w:rPr>
        <w:t>设计奖的评选设立一、二、三等三个等级，评奖活动遵循实事求是，公开、公平、公正的原则</w:t>
      </w:r>
      <w:r w:rsidR="00CF1B13" w:rsidRPr="008060AB">
        <w:rPr>
          <w:rFonts w:ascii="仿宋" w:eastAsia="仿宋" w:hAnsi="仿宋" w:hint="eastAsia"/>
          <w:sz w:val="32"/>
          <w:szCs w:val="32"/>
        </w:rPr>
        <w:t>，</w:t>
      </w:r>
      <w:r w:rsidR="00D00B62" w:rsidRPr="008060AB">
        <w:rPr>
          <w:rFonts w:ascii="仿宋" w:eastAsia="仿宋" w:hAnsi="仿宋" w:hint="eastAsia"/>
          <w:sz w:val="32"/>
          <w:szCs w:val="32"/>
        </w:rPr>
        <w:t>每年评选一次</w:t>
      </w:r>
      <w:r w:rsidR="002F5EB4" w:rsidRPr="008060AB">
        <w:rPr>
          <w:rFonts w:ascii="仿宋" w:eastAsia="仿宋" w:hAnsi="仿宋" w:hint="eastAsia"/>
          <w:sz w:val="32"/>
          <w:szCs w:val="32"/>
        </w:rPr>
        <w:t>。</w:t>
      </w:r>
    </w:p>
    <w:p w:rsidR="00D00B62" w:rsidRPr="008060AB" w:rsidRDefault="002436EE" w:rsidP="0005656B">
      <w:pPr>
        <w:spacing w:beforeLines="100" w:afterLines="100"/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 w:hint="eastAsia"/>
          <w:sz w:val="32"/>
          <w:szCs w:val="32"/>
        </w:rPr>
        <w:t>第二章</w:t>
      </w:r>
      <w:r w:rsidR="00C32694" w:rsidRPr="008060AB">
        <w:rPr>
          <w:rFonts w:ascii="黑体" w:eastAsia="黑体" w:hAnsi="黑体" w:hint="eastAsia"/>
          <w:sz w:val="32"/>
          <w:szCs w:val="32"/>
        </w:rPr>
        <w:t xml:space="preserve"> </w:t>
      </w:r>
      <w:r w:rsidR="008B613D" w:rsidRPr="008060AB">
        <w:rPr>
          <w:rFonts w:ascii="黑体" w:eastAsia="黑体" w:hAnsi="黑体" w:hint="eastAsia"/>
          <w:sz w:val="32"/>
          <w:szCs w:val="32"/>
        </w:rPr>
        <w:t xml:space="preserve"> </w:t>
      </w:r>
      <w:r w:rsidR="00B6457A" w:rsidRPr="008060AB">
        <w:rPr>
          <w:rFonts w:ascii="黑体" w:eastAsia="黑体" w:hAnsi="黑体" w:hint="eastAsia"/>
          <w:sz w:val="32"/>
          <w:szCs w:val="32"/>
        </w:rPr>
        <w:t>评</w:t>
      </w:r>
      <w:r w:rsidR="00181D55" w:rsidRPr="008060AB">
        <w:rPr>
          <w:rFonts w:ascii="黑体" w:eastAsia="黑体" w:hAnsi="黑体" w:hint="eastAsia"/>
          <w:sz w:val="32"/>
          <w:szCs w:val="32"/>
        </w:rPr>
        <w:t>选</w:t>
      </w:r>
      <w:r w:rsidR="00B6457A" w:rsidRPr="008060AB">
        <w:rPr>
          <w:rFonts w:ascii="黑体" w:eastAsia="黑体" w:hAnsi="黑体" w:hint="eastAsia"/>
          <w:sz w:val="32"/>
          <w:szCs w:val="32"/>
        </w:rPr>
        <w:t>范围</w:t>
      </w:r>
    </w:p>
    <w:p w:rsidR="00D00B62" w:rsidRPr="008060AB" w:rsidRDefault="00181D55" w:rsidP="003A3B17">
      <w:pPr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    </w:t>
      </w:r>
      <w:r w:rsidR="002F5EB4" w:rsidRPr="008060AB">
        <w:rPr>
          <w:rFonts w:ascii="仿宋" w:eastAsia="仿宋" w:hAnsi="仿宋" w:hint="eastAsia"/>
          <w:sz w:val="32"/>
          <w:szCs w:val="32"/>
        </w:rPr>
        <w:t xml:space="preserve">第四条 </w:t>
      </w:r>
      <w:r w:rsidR="00D00B62" w:rsidRPr="008060AB">
        <w:rPr>
          <w:rFonts w:ascii="仿宋" w:eastAsia="仿宋" w:hAnsi="仿宋" w:hint="eastAsia"/>
          <w:sz w:val="32"/>
          <w:szCs w:val="32"/>
        </w:rPr>
        <w:t>项目建设并经过交（竣）</w:t>
      </w:r>
      <w:r w:rsidR="00F05C2F" w:rsidRPr="008060AB">
        <w:rPr>
          <w:rFonts w:ascii="仿宋" w:eastAsia="仿宋" w:hAnsi="仿宋" w:hint="eastAsia"/>
          <w:sz w:val="32"/>
          <w:szCs w:val="32"/>
        </w:rPr>
        <w:t>工验收，</w:t>
      </w:r>
      <w:r w:rsidR="000F6EC5" w:rsidRPr="008060AB">
        <w:rPr>
          <w:rFonts w:ascii="仿宋" w:eastAsia="仿宋" w:hAnsi="仿宋" w:hint="eastAsia"/>
          <w:sz w:val="32"/>
          <w:szCs w:val="32"/>
        </w:rPr>
        <w:t>达到设计能力并投入使用一年</w:t>
      </w:r>
      <w:r w:rsidR="00F05C2F" w:rsidRPr="008060AB">
        <w:rPr>
          <w:rFonts w:ascii="仿宋" w:eastAsia="仿宋" w:hAnsi="仿宋" w:hint="eastAsia"/>
          <w:sz w:val="32"/>
          <w:szCs w:val="32"/>
        </w:rPr>
        <w:t>以上（以项目业主或有关验收证明日期为准）生产运营，</w:t>
      </w:r>
      <w:r w:rsidR="000F6EC5" w:rsidRPr="008060AB">
        <w:rPr>
          <w:rFonts w:ascii="仿宋" w:eastAsia="仿宋" w:hAnsi="仿宋" w:hint="eastAsia"/>
          <w:sz w:val="32"/>
          <w:szCs w:val="32"/>
        </w:rPr>
        <w:t>具有独立生产能力和完整使用功能的新建、扩建和大型技改工程。</w:t>
      </w:r>
    </w:p>
    <w:p w:rsidR="007D5852" w:rsidRPr="008060AB" w:rsidRDefault="00811159" w:rsidP="001D6240">
      <w:pPr>
        <w:ind w:firstLine="60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第五条 </w:t>
      </w:r>
      <w:r w:rsidR="00802F09" w:rsidRPr="008060AB">
        <w:rPr>
          <w:rFonts w:ascii="仿宋" w:eastAsia="仿宋" w:hAnsi="仿宋" w:hint="eastAsia"/>
          <w:sz w:val="32"/>
          <w:szCs w:val="32"/>
        </w:rPr>
        <w:t>大型工程设计项目可按批准立项文件或批准的初步</w:t>
      </w:r>
      <w:r w:rsidR="00582524" w:rsidRPr="008060AB">
        <w:rPr>
          <w:rFonts w:ascii="仿宋" w:eastAsia="仿宋" w:hAnsi="仿宋" w:hint="eastAsia"/>
          <w:sz w:val="32"/>
          <w:szCs w:val="32"/>
        </w:rPr>
        <w:t>设计</w:t>
      </w:r>
      <w:r w:rsidR="00F05C2F" w:rsidRPr="008060AB">
        <w:rPr>
          <w:rFonts w:ascii="仿宋" w:eastAsia="仿宋" w:hAnsi="仿宋" w:hint="eastAsia"/>
          <w:sz w:val="32"/>
          <w:szCs w:val="32"/>
        </w:rPr>
        <w:t>分期、分单项工程申报，也可按照整个项目申报。</w:t>
      </w:r>
      <w:r w:rsidR="003A3B17" w:rsidRPr="008060AB">
        <w:rPr>
          <w:rFonts w:ascii="仿宋" w:eastAsia="仿宋" w:hAnsi="仿宋" w:hint="eastAsia"/>
          <w:sz w:val="32"/>
          <w:szCs w:val="32"/>
        </w:rPr>
        <w:t>引进境外技术或中外合作设计在我国境内建设的工程项目</w:t>
      </w:r>
      <w:r w:rsidR="003A3B17" w:rsidRPr="008060AB">
        <w:rPr>
          <w:rFonts w:ascii="仿宋" w:eastAsia="仿宋" w:hAnsi="仿宋" w:hint="eastAsia"/>
          <w:sz w:val="32"/>
          <w:szCs w:val="32"/>
        </w:rPr>
        <w:lastRenderedPageBreak/>
        <w:t>中，由中方进行基础设计（初步设计、建筑方案设计）的可以申报。</w:t>
      </w:r>
    </w:p>
    <w:p w:rsidR="00A86B6B" w:rsidRPr="008060AB" w:rsidRDefault="00A86B6B" w:rsidP="0005656B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 w:hint="eastAsia"/>
          <w:sz w:val="32"/>
          <w:szCs w:val="32"/>
        </w:rPr>
        <w:t>第三章</w:t>
      </w:r>
      <w:r w:rsidR="00181D55" w:rsidRPr="008060AB">
        <w:rPr>
          <w:rFonts w:ascii="黑体" w:eastAsia="黑体" w:hAnsi="黑体" w:hint="eastAsia"/>
          <w:sz w:val="32"/>
          <w:szCs w:val="32"/>
        </w:rPr>
        <w:t xml:space="preserve">  评选条件和标准</w:t>
      </w:r>
    </w:p>
    <w:p w:rsidR="00181D55" w:rsidRPr="002A4E72" w:rsidRDefault="002A4E72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第五条  </w:t>
      </w:r>
      <w:r w:rsidR="00181D55" w:rsidRPr="002A4E72">
        <w:rPr>
          <w:rFonts w:ascii="仿宋" w:eastAsia="仿宋" w:hAnsi="仿宋" w:hint="eastAsia"/>
          <w:sz w:val="32"/>
          <w:szCs w:val="32"/>
        </w:rPr>
        <w:t>申报</w:t>
      </w:r>
      <w:r w:rsidR="00CD24B6" w:rsidRPr="002A4E72">
        <w:rPr>
          <w:rFonts w:ascii="仿宋" w:eastAsia="仿宋" w:hAnsi="仿宋" w:hint="eastAsia"/>
          <w:sz w:val="32"/>
          <w:szCs w:val="32"/>
        </w:rPr>
        <w:t>山西省化工行业优秀勘察设计奖</w:t>
      </w:r>
      <w:r w:rsidR="00181D55" w:rsidRPr="002A4E72">
        <w:rPr>
          <w:rFonts w:ascii="仿宋" w:eastAsia="仿宋" w:hAnsi="仿宋" w:hint="eastAsia"/>
          <w:sz w:val="32"/>
          <w:szCs w:val="32"/>
        </w:rPr>
        <w:t>应当具备以下条件：</w:t>
      </w:r>
    </w:p>
    <w:p w:rsidR="00181D55" w:rsidRPr="008060AB" w:rsidRDefault="002D62CC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一、</w:t>
      </w:r>
      <w:r w:rsidR="00181D55" w:rsidRPr="008060AB">
        <w:rPr>
          <w:rFonts w:ascii="仿宋" w:eastAsia="仿宋" w:hAnsi="仿宋"/>
          <w:sz w:val="32"/>
          <w:szCs w:val="32"/>
        </w:rPr>
        <w:t>申报单位，必须具有相应的工程勘察设计资质证书，且近3年内</w:t>
      </w:r>
      <w:r w:rsidR="009E6D48" w:rsidRPr="008060AB">
        <w:rPr>
          <w:rFonts w:ascii="仿宋" w:eastAsia="仿宋" w:hAnsi="仿宋" w:hint="eastAsia"/>
          <w:sz w:val="32"/>
          <w:szCs w:val="32"/>
        </w:rPr>
        <w:t>未</w:t>
      </w:r>
      <w:r w:rsidR="00181D55" w:rsidRPr="008060AB">
        <w:rPr>
          <w:rFonts w:ascii="仿宋" w:eastAsia="仿宋" w:hAnsi="仿宋"/>
          <w:sz w:val="32"/>
          <w:szCs w:val="32"/>
        </w:rPr>
        <w:t>发生过</w:t>
      </w:r>
      <w:r w:rsidR="00181D55" w:rsidRPr="008060AB">
        <w:rPr>
          <w:rFonts w:ascii="仿宋" w:eastAsia="仿宋" w:hAnsi="仿宋" w:hint="eastAsia"/>
          <w:sz w:val="32"/>
          <w:szCs w:val="32"/>
        </w:rPr>
        <w:t>重大勘察设计安全、质量及环境事故；</w:t>
      </w:r>
    </w:p>
    <w:p w:rsidR="00181D55" w:rsidRPr="008060AB" w:rsidRDefault="002D62CC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二、</w:t>
      </w:r>
      <w:r w:rsidR="00181D55" w:rsidRPr="008060AB">
        <w:rPr>
          <w:rFonts w:ascii="仿宋" w:eastAsia="仿宋" w:hAnsi="仿宋" w:hint="eastAsia"/>
          <w:sz w:val="32"/>
          <w:szCs w:val="32"/>
        </w:rPr>
        <w:t>符合基本建设程序，各项审批手续完备，取得了规划、节能、安全、消防、环保等相关审批、验收文件，以及项目业主、生产运行单位对工程勘察设计的书面评价意见；</w:t>
      </w:r>
    </w:p>
    <w:p w:rsidR="00181D55" w:rsidRPr="008060AB" w:rsidRDefault="002D62CC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三、</w:t>
      </w:r>
      <w:r w:rsidR="00181D55" w:rsidRPr="008060AB">
        <w:rPr>
          <w:rFonts w:ascii="仿宋" w:eastAsia="仿宋" w:hAnsi="仿宋" w:hint="eastAsia"/>
          <w:sz w:val="32"/>
          <w:szCs w:val="32"/>
        </w:rPr>
        <w:t>设计方案须符合国家</w:t>
      </w:r>
      <w:r w:rsidR="00A55778" w:rsidRPr="008060AB">
        <w:rPr>
          <w:rFonts w:ascii="仿宋" w:eastAsia="仿宋" w:hAnsi="仿宋" w:hint="eastAsia"/>
          <w:sz w:val="32"/>
          <w:szCs w:val="32"/>
        </w:rPr>
        <w:t>标准</w:t>
      </w:r>
      <w:r w:rsidR="00181D55" w:rsidRPr="008060AB">
        <w:rPr>
          <w:rFonts w:ascii="仿宋" w:eastAsia="仿宋" w:hAnsi="仿宋" w:hint="eastAsia"/>
          <w:sz w:val="32"/>
          <w:szCs w:val="32"/>
        </w:rPr>
        <w:t>设计、施工规范和相关要求。有环保要求的工程在正常投产后须达到国家相应的环保标准。采用突破国家技术标准的新技术、新材料，须按照规定通过技术鉴定；</w:t>
      </w:r>
    </w:p>
    <w:p w:rsidR="00181D55" w:rsidRPr="008060AB" w:rsidRDefault="002D62CC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四、</w:t>
      </w:r>
      <w:r w:rsidR="00181D55" w:rsidRPr="008060AB">
        <w:rPr>
          <w:rFonts w:ascii="仿宋" w:eastAsia="仿宋" w:hAnsi="仿宋" w:hint="eastAsia"/>
          <w:sz w:val="32"/>
          <w:szCs w:val="32"/>
        </w:rPr>
        <w:t>严格按照国家产业政策，具有先进的勘察设计理念，在节能减排方面有明显效果，经过实践检验，能较好满足建设生产和使用的要求，取得良好的经济和社会效益的项目；</w:t>
      </w:r>
    </w:p>
    <w:p w:rsidR="00181D55" w:rsidRPr="008060AB" w:rsidRDefault="00F4636F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五、</w:t>
      </w:r>
      <w:r w:rsidR="00181D55" w:rsidRPr="008060AB">
        <w:rPr>
          <w:rFonts w:ascii="仿宋" w:eastAsia="仿宋" w:hAnsi="仿宋" w:hint="eastAsia"/>
          <w:sz w:val="32"/>
          <w:szCs w:val="32"/>
        </w:rPr>
        <w:t>积极推广新技术、新工艺、新设备，结构合理，技术先进；有创新性，各项技术经济指标均达到国家和省内先进水平，并有新的突破；</w:t>
      </w:r>
    </w:p>
    <w:p w:rsidR="00181D55" w:rsidRPr="008060AB" w:rsidRDefault="00827854" w:rsidP="002A4E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六</w:t>
      </w:r>
      <w:r w:rsidR="00181D55" w:rsidRPr="008060AB">
        <w:rPr>
          <w:rFonts w:ascii="仿宋" w:eastAsia="仿宋" w:hAnsi="仿宋" w:hint="eastAsia"/>
          <w:sz w:val="32"/>
          <w:szCs w:val="32"/>
        </w:rPr>
        <w:t>、申报单位应是山西省勘察设计协会或山西省化学工业</w:t>
      </w:r>
      <w:r w:rsidR="00F4636F" w:rsidRPr="008060AB">
        <w:rPr>
          <w:rFonts w:ascii="仿宋" w:eastAsia="仿宋" w:hAnsi="仿宋" w:hint="eastAsia"/>
          <w:sz w:val="32"/>
          <w:szCs w:val="32"/>
        </w:rPr>
        <w:t>协会</w:t>
      </w:r>
      <w:r w:rsidR="00181D55" w:rsidRPr="008060AB">
        <w:rPr>
          <w:rFonts w:ascii="仿宋" w:eastAsia="仿宋" w:hAnsi="仿宋" w:hint="eastAsia"/>
          <w:sz w:val="32"/>
          <w:szCs w:val="32"/>
        </w:rPr>
        <w:t>会员。</w:t>
      </w:r>
    </w:p>
    <w:p w:rsidR="003956A3" w:rsidRPr="008060AB" w:rsidRDefault="003956A3" w:rsidP="0005656B">
      <w:pPr>
        <w:spacing w:beforeLines="100" w:afterLines="100"/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 w:hint="eastAsia"/>
          <w:sz w:val="32"/>
          <w:szCs w:val="32"/>
        </w:rPr>
        <w:lastRenderedPageBreak/>
        <w:t xml:space="preserve">第四章 </w:t>
      </w:r>
      <w:r w:rsidRPr="008060AB">
        <w:rPr>
          <w:rFonts w:ascii="黑体" w:eastAsia="黑体" w:hAnsi="黑体"/>
          <w:sz w:val="32"/>
          <w:szCs w:val="32"/>
        </w:rPr>
        <w:t xml:space="preserve"> </w:t>
      </w:r>
      <w:r w:rsidRPr="008060AB">
        <w:rPr>
          <w:rFonts w:ascii="黑体" w:eastAsia="黑体" w:hAnsi="黑体" w:hint="eastAsia"/>
          <w:sz w:val="32"/>
          <w:szCs w:val="32"/>
        </w:rPr>
        <w:t>申报</w:t>
      </w:r>
      <w:r w:rsidR="00181D55" w:rsidRPr="008060AB">
        <w:rPr>
          <w:rFonts w:ascii="黑体" w:eastAsia="黑体" w:hAnsi="黑体" w:hint="eastAsia"/>
          <w:sz w:val="32"/>
          <w:szCs w:val="32"/>
        </w:rPr>
        <w:t>要求</w:t>
      </w:r>
    </w:p>
    <w:p w:rsidR="00181D55" w:rsidRPr="008060AB" w:rsidRDefault="00181D55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第七条 </w:t>
      </w:r>
      <w:r w:rsidR="00A55778" w:rsidRPr="008060AB">
        <w:rPr>
          <w:rFonts w:ascii="仿宋" w:eastAsia="仿宋" w:hAnsi="仿宋" w:hint="eastAsia"/>
          <w:sz w:val="32"/>
          <w:szCs w:val="32"/>
        </w:rPr>
        <w:t xml:space="preserve"> </w:t>
      </w:r>
      <w:r w:rsidR="00F4636F" w:rsidRPr="008060AB">
        <w:rPr>
          <w:rFonts w:ascii="仿宋" w:eastAsia="仿宋" w:hAnsi="仿宋" w:hint="eastAsia"/>
          <w:sz w:val="32"/>
          <w:szCs w:val="32"/>
        </w:rPr>
        <w:t>山西省化工行业优秀勘察设计奖</w:t>
      </w:r>
      <w:r w:rsidRPr="008060AB">
        <w:rPr>
          <w:rFonts w:ascii="仿宋" w:eastAsia="仿宋" w:hAnsi="仿宋" w:hint="eastAsia"/>
          <w:sz w:val="32"/>
          <w:szCs w:val="32"/>
        </w:rPr>
        <w:t>由会员单位自愿申报，填写</w:t>
      </w:r>
      <w:r w:rsidRPr="008060AB">
        <w:rPr>
          <w:rFonts w:ascii="仿宋" w:eastAsia="仿宋" w:hAnsi="仿宋"/>
          <w:sz w:val="32"/>
          <w:szCs w:val="32"/>
        </w:rPr>
        <w:t>申报表</w:t>
      </w:r>
      <w:r w:rsidR="002A276A" w:rsidRPr="008060AB">
        <w:rPr>
          <w:rFonts w:ascii="仿宋" w:eastAsia="仿宋" w:hAnsi="仿宋" w:hint="eastAsia"/>
          <w:sz w:val="32"/>
          <w:szCs w:val="32"/>
        </w:rPr>
        <w:t>。</w:t>
      </w:r>
    </w:p>
    <w:p w:rsidR="00181D55" w:rsidRPr="008060AB" w:rsidRDefault="00181D55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Pr="008060AB">
        <w:rPr>
          <w:rFonts w:ascii="仿宋" w:eastAsia="仿宋" w:hAnsi="仿宋" w:hint="eastAsia"/>
          <w:sz w:val="32"/>
          <w:szCs w:val="32"/>
        </w:rPr>
        <w:t>八</w:t>
      </w:r>
      <w:r w:rsidRPr="008060AB">
        <w:rPr>
          <w:rFonts w:ascii="仿宋" w:eastAsia="仿宋" w:hAnsi="仿宋"/>
          <w:sz w:val="32"/>
          <w:szCs w:val="32"/>
        </w:rPr>
        <w:t>条  申报材料的相关技术文件齐全，并附参评项目的合同、有关主管部门对工程的竣工验收证明以及环保和消防安全合格证明</w:t>
      </w:r>
      <w:r w:rsidR="00827854" w:rsidRPr="008060AB">
        <w:rPr>
          <w:rFonts w:ascii="仿宋" w:eastAsia="仿宋" w:hAnsi="仿宋" w:hint="eastAsia"/>
          <w:sz w:val="32"/>
          <w:szCs w:val="32"/>
        </w:rPr>
        <w:t>等</w:t>
      </w:r>
      <w:r w:rsidRPr="008060AB">
        <w:rPr>
          <w:rFonts w:ascii="仿宋" w:eastAsia="仿宋" w:hAnsi="仿宋"/>
          <w:sz w:val="32"/>
          <w:szCs w:val="32"/>
        </w:rPr>
        <w:t>材料。</w:t>
      </w:r>
    </w:p>
    <w:p w:rsidR="00181D55" w:rsidRPr="008060AB" w:rsidRDefault="00181D55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Pr="008060AB">
        <w:rPr>
          <w:rFonts w:ascii="仿宋" w:eastAsia="仿宋" w:hAnsi="仿宋" w:hint="eastAsia"/>
          <w:sz w:val="32"/>
          <w:szCs w:val="32"/>
        </w:rPr>
        <w:t>九</w:t>
      </w:r>
      <w:r w:rsidRPr="008060AB">
        <w:rPr>
          <w:rFonts w:ascii="仿宋" w:eastAsia="仿宋" w:hAnsi="仿宋"/>
          <w:sz w:val="32"/>
          <w:szCs w:val="32"/>
        </w:rPr>
        <w:t>条  中外合作设计项目须是申报单位承担主要的工作量由中方申报，申报单位需提交一份外方同意文件，并注明中外合作设计。</w:t>
      </w:r>
    </w:p>
    <w:p w:rsidR="00181D55" w:rsidRPr="008060AB" w:rsidRDefault="00181D55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 xml:space="preserve">第十条  </w:t>
      </w:r>
      <w:r w:rsidR="00A55778" w:rsidRPr="008060AB">
        <w:rPr>
          <w:rFonts w:ascii="仿宋" w:eastAsia="仿宋" w:hAnsi="仿宋"/>
          <w:sz w:val="32"/>
          <w:szCs w:val="32"/>
        </w:rPr>
        <w:t>申报项目</w:t>
      </w:r>
      <w:r w:rsidR="00EB5C7E" w:rsidRPr="008060AB">
        <w:rPr>
          <w:rFonts w:ascii="仿宋" w:eastAsia="仿宋" w:hAnsi="仿宋" w:hint="eastAsia"/>
          <w:sz w:val="32"/>
          <w:szCs w:val="32"/>
        </w:rPr>
        <w:t>原则上</w:t>
      </w:r>
      <w:r w:rsidR="00A55778" w:rsidRPr="008060AB">
        <w:rPr>
          <w:rFonts w:ascii="仿宋" w:eastAsia="仿宋" w:hAnsi="仿宋"/>
          <w:sz w:val="32"/>
          <w:szCs w:val="32"/>
        </w:rPr>
        <w:t>只能通过一家</w:t>
      </w:r>
      <w:r w:rsidR="00EB5C7E" w:rsidRPr="008060AB">
        <w:rPr>
          <w:rFonts w:ascii="仿宋" w:eastAsia="仿宋" w:hAnsi="仿宋" w:hint="eastAsia"/>
          <w:sz w:val="32"/>
          <w:szCs w:val="32"/>
        </w:rPr>
        <w:t>设计</w:t>
      </w:r>
      <w:r w:rsidR="00A55778" w:rsidRPr="008060AB">
        <w:rPr>
          <w:rFonts w:ascii="仿宋" w:eastAsia="仿宋" w:hAnsi="仿宋"/>
          <w:sz w:val="32"/>
          <w:szCs w:val="32"/>
        </w:rPr>
        <w:t>单位申报，不得重复申报。</w:t>
      </w:r>
    </w:p>
    <w:p w:rsidR="00181D55" w:rsidRPr="008060AB" w:rsidRDefault="00181D55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color w:val="000000" w:themeColor="text1"/>
          <w:sz w:val="32"/>
          <w:szCs w:val="32"/>
        </w:rPr>
        <w:t>第十</w:t>
      </w:r>
      <w:r w:rsidRPr="008060AB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8060AB">
        <w:rPr>
          <w:rFonts w:ascii="仿宋" w:eastAsia="仿宋" w:hAnsi="仿宋"/>
          <w:color w:val="000000" w:themeColor="text1"/>
          <w:sz w:val="32"/>
          <w:szCs w:val="32"/>
        </w:rPr>
        <w:t xml:space="preserve">条  </w:t>
      </w:r>
      <w:r w:rsidR="00A55778" w:rsidRPr="008060AB">
        <w:rPr>
          <w:rFonts w:ascii="仿宋" w:eastAsia="仿宋" w:hAnsi="仿宋"/>
          <w:sz w:val="32"/>
          <w:szCs w:val="32"/>
        </w:rPr>
        <w:t>经评审列为暂缓评选的勘察设计申报项目，可参加下一届评选。落选的申报项目，如无特殊情况不得再次申报。</w:t>
      </w:r>
    </w:p>
    <w:p w:rsidR="00181D55" w:rsidRPr="008060AB" w:rsidRDefault="00181D55" w:rsidP="008060AB">
      <w:pPr>
        <w:spacing w:line="56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第十</w:t>
      </w:r>
      <w:r w:rsidRPr="008060AB">
        <w:rPr>
          <w:rFonts w:ascii="仿宋" w:eastAsia="仿宋" w:hAnsi="仿宋" w:hint="eastAsia"/>
          <w:sz w:val="32"/>
          <w:szCs w:val="32"/>
        </w:rPr>
        <w:t>二</w:t>
      </w:r>
      <w:r w:rsidRPr="008060AB">
        <w:rPr>
          <w:rFonts w:ascii="仿宋" w:eastAsia="仿宋" w:hAnsi="仿宋"/>
          <w:sz w:val="32"/>
          <w:szCs w:val="32"/>
        </w:rPr>
        <w:t xml:space="preserve">条  </w:t>
      </w:r>
      <w:r w:rsidR="00A55778" w:rsidRPr="008060AB">
        <w:rPr>
          <w:rFonts w:ascii="仿宋" w:eastAsia="仿宋" w:hAnsi="仿宋" w:hint="eastAsia"/>
          <w:sz w:val="32"/>
          <w:szCs w:val="32"/>
        </w:rPr>
        <w:t>获得</w:t>
      </w:r>
      <w:r w:rsidR="00A55778" w:rsidRPr="008060AB">
        <w:rPr>
          <w:rFonts w:ascii="仿宋" w:eastAsia="仿宋" w:hAnsi="仿宋"/>
          <w:sz w:val="32"/>
          <w:szCs w:val="32"/>
        </w:rPr>
        <w:t>优秀工程设计</w:t>
      </w:r>
      <w:r w:rsidR="00A55778" w:rsidRPr="008060AB">
        <w:rPr>
          <w:rFonts w:ascii="仿宋" w:eastAsia="仿宋" w:hAnsi="仿宋" w:hint="eastAsia"/>
          <w:sz w:val="32"/>
          <w:szCs w:val="32"/>
        </w:rPr>
        <w:t>奖</w:t>
      </w:r>
      <w:r w:rsidR="00A55778" w:rsidRPr="008060AB">
        <w:rPr>
          <w:rFonts w:ascii="仿宋" w:eastAsia="仿宋" w:hAnsi="仿宋"/>
          <w:sz w:val="32"/>
          <w:szCs w:val="32"/>
        </w:rPr>
        <w:t>单项授奖人数不</w:t>
      </w:r>
      <w:r w:rsidR="00A55778" w:rsidRPr="008060AB">
        <w:rPr>
          <w:rFonts w:ascii="仿宋" w:eastAsia="仿宋" w:hAnsi="仿宋" w:hint="eastAsia"/>
          <w:sz w:val="32"/>
          <w:szCs w:val="32"/>
        </w:rPr>
        <w:t>超过15人。</w:t>
      </w:r>
    </w:p>
    <w:p w:rsidR="0041283E" w:rsidRPr="008060AB" w:rsidRDefault="0041283E" w:rsidP="0005656B">
      <w:pPr>
        <w:spacing w:beforeLines="100" w:afterLines="100"/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 w:hint="eastAsia"/>
          <w:sz w:val="32"/>
          <w:szCs w:val="32"/>
        </w:rPr>
        <w:t xml:space="preserve">第五章 </w:t>
      </w:r>
      <w:r w:rsidRPr="008060AB">
        <w:rPr>
          <w:rFonts w:ascii="黑体" w:eastAsia="黑体" w:hAnsi="黑体"/>
          <w:sz w:val="32"/>
          <w:szCs w:val="32"/>
        </w:rPr>
        <w:t xml:space="preserve"> </w:t>
      </w:r>
      <w:r w:rsidR="00181D55" w:rsidRPr="008060AB">
        <w:rPr>
          <w:rFonts w:ascii="黑体" w:eastAsia="黑体" w:hAnsi="黑体" w:hint="eastAsia"/>
          <w:sz w:val="32"/>
          <w:szCs w:val="32"/>
        </w:rPr>
        <w:t>评选机构和</w:t>
      </w:r>
      <w:r w:rsidRPr="008060AB">
        <w:rPr>
          <w:rFonts w:ascii="黑体" w:eastAsia="黑体" w:hAnsi="黑体" w:hint="eastAsia"/>
          <w:sz w:val="32"/>
          <w:szCs w:val="32"/>
        </w:rPr>
        <w:t>程序</w:t>
      </w:r>
    </w:p>
    <w:p w:rsidR="0041283E" w:rsidRPr="008060AB" w:rsidRDefault="0041283E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第十</w:t>
      </w:r>
      <w:r w:rsidR="00A55778" w:rsidRPr="008060AB">
        <w:rPr>
          <w:rFonts w:ascii="仿宋" w:eastAsia="仿宋" w:hAnsi="仿宋" w:hint="eastAsia"/>
          <w:sz w:val="32"/>
          <w:szCs w:val="32"/>
        </w:rPr>
        <w:t>三</w:t>
      </w:r>
      <w:r w:rsidRPr="008060AB">
        <w:rPr>
          <w:rFonts w:ascii="仿宋" w:eastAsia="仿宋" w:hAnsi="仿宋" w:hint="eastAsia"/>
          <w:sz w:val="32"/>
          <w:szCs w:val="32"/>
        </w:rPr>
        <w:t>条</w:t>
      </w:r>
      <w:r w:rsidR="00A55778" w:rsidRPr="008060AB">
        <w:rPr>
          <w:rFonts w:ascii="仿宋" w:eastAsia="仿宋" w:hAnsi="仿宋" w:hint="eastAsia"/>
          <w:sz w:val="32"/>
          <w:szCs w:val="32"/>
        </w:rPr>
        <w:t xml:space="preserve">  </w:t>
      </w:r>
      <w:r w:rsidR="001049BC" w:rsidRPr="008060AB">
        <w:rPr>
          <w:rFonts w:ascii="仿宋" w:eastAsia="仿宋" w:hAnsi="仿宋" w:hint="eastAsia"/>
          <w:sz w:val="32"/>
          <w:szCs w:val="32"/>
        </w:rPr>
        <w:t>评审专家</w:t>
      </w:r>
      <w:r w:rsidRPr="008060AB">
        <w:rPr>
          <w:rFonts w:ascii="仿宋" w:eastAsia="仿宋" w:hAnsi="仿宋" w:hint="eastAsia"/>
          <w:sz w:val="32"/>
          <w:szCs w:val="32"/>
        </w:rPr>
        <w:t>从</w:t>
      </w:r>
      <w:r w:rsidR="00181D55" w:rsidRPr="008060AB">
        <w:rPr>
          <w:rFonts w:ascii="仿宋" w:eastAsia="仿宋" w:hAnsi="仿宋" w:hint="eastAsia"/>
          <w:sz w:val="32"/>
          <w:szCs w:val="32"/>
        </w:rPr>
        <w:t>山西省勘察设计协会、山西省化学工业协会专家库中抽选</w:t>
      </w:r>
      <w:r w:rsidRPr="008060AB">
        <w:rPr>
          <w:rFonts w:ascii="仿宋" w:eastAsia="仿宋" w:hAnsi="仿宋" w:hint="eastAsia"/>
          <w:sz w:val="32"/>
          <w:szCs w:val="32"/>
        </w:rPr>
        <w:t>，组建</w:t>
      </w:r>
      <w:r w:rsidR="00B6457A" w:rsidRPr="008060AB">
        <w:rPr>
          <w:rFonts w:ascii="仿宋" w:eastAsia="仿宋" w:hAnsi="仿宋" w:hint="eastAsia"/>
          <w:sz w:val="32"/>
          <w:szCs w:val="32"/>
        </w:rPr>
        <w:t>评审</w:t>
      </w:r>
      <w:r w:rsidR="003933E5" w:rsidRPr="008060AB">
        <w:rPr>
          <w:rFonts w:ascii="仿宋" w:eastAsia="仿宋" w:hAnsi="仿宋" w:hint="eastAsia"/>
          <w:sz w:val="32"/>
          <w:szCs w:val="32"/>
        </w:rPr>
        <w:t>委员会</w:t>
      </w:r>
      <w:r w:rsidRPr="008060AB">
        <w:rPr>
          <w:rFonts w:ascii="仿宋" w:eastAsia="仿宋" w:hAnsi="仿宋" w:hint="eastAsia"/>
          <w:sz w:val="32"/>
          <w:szCs w:val="32"/>
        </w:rPr>
        <w:t>。</w:t>
      </w:r>
      <w:r w:rsidR="003933E5" w:rsidRPr="008060AB">
        <w:rPr>
          <w:rFonts w:ascii="仿宋" w:eastAsia="仿宋" w:hAnsi="仿宋" w:hint="eastAsia"/>
          <w:sz w:val="32"/>
          <w:szCs w:val="32"/>
        </w:rPr>
        <w:t>评审委员会</w:t>
      </w:r>
      <w:r w:rsidRPr="008060AB">
        <w:rPr>
          <w:rFonts w:ascii="仿宋" w:eastAsia="仿宋" w:hAnsi="仿宋"/>
          <w:sz w:val="32"/>
          <w:szCs w:val="32"/>
        </w:rPr>
        <w:t>人数为不少于</w:t>
      </w:r>
      <w:r w:rsidR="001049BC" w:rsidRPr="008060AB">
        <w:rPr>
          <w:rFonts w:ascii="仿宋" w:eastAsia="仿宋" w:hAnsi="仿宋" w:hint="eastAsia"/>
          <w:sz w:val="32"/>
          <w:szCs w:val="32"/>
        </w:rPr>
        <w:t>5</w:t>
      </w:r>
      <w:r w:rsidRPr="008060AB">
        <w:rPr>
          <w:rFonts w:ascii="仿宋" w:eastAsia="仿宋" w:hAnsi="仿宋"/>
          <w:sz w:val="32"/>
          <w:szCs w:val="32"/>
        </w:rPr>
        <w:t>人的奇数。</w:t>
      </w:r>
    </w:p>
    <w:p w:rsidR="009D3F9E" w:rsidRPr="008060AB" w:rsidRDefault="0041283E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专家应具有高级技术职称及15年以上的工程</w:t>
      </w:r>
      <w:r w:rsidR="001049BC" w:rsidRPr="008060AB">
        <w:rPr>
          <w:rFonts w:ascii="仿宋" w:eastAsia="仿宋" w:hAnsi="仿宋" w:hint="eastAsia"/>
          <w:sz w:val="32"/>
          <w:szCs w:val="32"/>
        </w:rPr>
        <w:t>勘察</w:t>
      </w:r>
      <w:r w:rsidRPr="008060AB">
        <w:rPr>
          <w:rFonts w:ascii="仿宋" w:eastAsia="仿宋" w:hAnsi="仿宋" w:hint="eastAsia"/>
          <w:sz w:val="32"/>
          <w:szCs w:val="32"/>
        </w:rPr>
        <w:t>设计工作经验，身体健康。</w:t>
      </w:r>
      <w:r w:rsidRPr="008060AB">
        <w:rPr>
          <w:rFonts w:ascii="仿宋" w:eastAsia="仿宋" w:hAnsi="仿宋"/>
          <w:sz w:val="32"/>
          <w:szCs w:val="32"/>
        </w:rPr>
        <w:t xml:space="preserve"> </w:t>
      </w:r>
    </w:p>
    <w:p w:rsidR="0041283E" w:rsidRPr="008060AB" w:rsidRDefault="0041283E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第十</w:t>
      </w:r>
      <w:r w:rsidR="00A55778" w:rsidRPr="008060AB">
        <w:rPr>
          <w:rFonts w:ascii="仿宋" w:eastAsia="仿宋" w:hAnsi="仿宋" w:hint="eastAsia"/>
          <w:sz w:val="32"/>
          <w:szCs w:val="32"/>
        </w:rPr>
        <w:t>四</w:t>
      </w:r>
      <w:r w:rsidRPr="008060AB">
        <w:rPr>
          <w:rFonts w:ascii="仿宋" w:eastAsia="仿宋" w:hAnsi="仿宋" w:hint="eastAsia"/>
          <w:sz w:val="32"/>
          <w:szCs w:val="32"/>
        </w:rPr>
        <w:t>条</w:t>
      </w:r>
      <w:r w:rsidR="001049BC" w:rsidRPr="008060AB">
        <w:rPr>
          <w:rFonts w:ascii="仿宋" w:eastAsia="仿宋" w:hAnsi="仿宋" w:hint="eastAsia"/>
          <w:sz w:val="32"/>
          <w:szCs w:val="32"/>
        </w:rPr>
        <w:t xml:space="preserve">  </w:t>
      </w:r>
      <w:r w:rsidR="00D45BA0" w:rsidRPr="008060AB">
        <w:rPr>
          <w:rFonts w:ascii="仿宋" w:eastAsia="仿宋" w:hAnsi="仿宋" w:hint="eastAsia"/>
          <w:sz w:val="32"/>
          <w:szCs w:val="32"/>
        </w:rPr>
        <w:t>山西省化工行业优秀勘察设计奖</w:t>
      </w:r>
      <w:r w:rsidR="001049BC" w:rsidRPr="008060AB">
        <w:rPr>
          <w:rFonts w:ascii="仿宋" w:eastAsia="仿宋" w:hAnsi="仿宋"/>
          <w:sz w:val="32"/>
          <w:szCs w:val="32"/>
        </w:rPr>
        <w:t>评选程序</w:t>
      </w:r>
      <w:r w:rsidRPr="008060AB">
        <w:rPr>
          <w:rFonts w:ascii="仿宋" w:eastAsia="仿宋" w:hAnsi="仿宋" w:hint="eastAsia"/>
          <w:sz w:val="32"/>
          <w:szCs w:val="32"/>
        </w:rPr>
        <w:t xml:space="preserve">： </w:t>
      </w:r>
    </w:p>
    <w:p w:rsidR="000B1C57" w:rsidRPr="008060AB" w:rsidRDefault="000B1C57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lastRenderedPageBreak/>
        <w:t>一</w:t>
      </w:r>
      <w:r w:rsidR="002A4E72">
        <w:rPr>
          <w:rFonts w:ascii="仿宋" w:eastAsia="仿宋" w:hAnsi="仿宋" w:hint="eastAsia"/>
          <w:sz w:val="32"/>
          <w:szCs w:val="32"/>
        </w:rPr>
        <w:t>、</w:t>
      </w:r>
      <w:r w:rsidRPr="008060AB">
        <w:rPr>
          <w:rFonts w:ascii="仿宋" w:eastAsia="仿宋" w:hAnsi="仿宋" w:hint="eastAsia"/>
          <w:sz w:val="32"/>
          <w:szCs w:val="32"/>
        </w:rPr>
        <w:t>初评。秘书处对申报资料进行合规性审查；</w:t>
      </w:r>
    </w:p>
    <w:p w:rsidR="000B1C57" w:rsidRPr="008060AB" w:rsidRDefault="000B1C57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二</w:t>
      </w:r>
      <w:r w:rsidR="002A4E72">
        <w:rPr>
          <w:rFonts w:ascii="仿宋" w:eastAsia="仿宋" w:hAnsi="仿宋" w:hint="eastAsia"/>
          <w:sz w:val="32"/>
          <w:szCs w:val="32"/>
        </w:rPr>
        <w:t>、</w:t>
      </w:r>
      <w:r w:rsidRPr="008060AB">
        <w:rPr>
          <w:rFonts w:ascii="仿宋" w:eastAsia="仿宋" w:hAnsi="仿宋" w:hint="eastAsia"/>
          <w:sz w:val="32"/>
          <w:szCs w:val="32"/>
        </w:rPr>
        <w:t>复查。设计内容评审以资料审查为主，除个别有异议的项目外，原则上不安排现场复查；</w:t>
      </w:r>
    </w:p>
    <w:p w:rsidR="000B1C57" w:rsidRPr="008060AB" w:rsidRDefault="000B1C57" w:rsidP="002A4E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三</w:t>
      </w:r>
      <w:r w:rsidR="002A4E72">
        <w:rPr>
          <w:rFonts w:ascii="仿宋" w:eastAsia="仿宋" w:hAnsi="仿宋" w:hint="eastAsia"/>
          <w:sz w:val="32"/>
          <w:szCs w:val="32"/>
        </w:rPr>
        <w:t>、</w:t>
      </w:r>
      <w:r w:rsidRPr="008060AB">
        <w:rPr>
          <w:rFonts w:ascii="仿宋" w:eastAsia="仿宋" w:hAnsi="仿宋" w:hint="eastAsia"/>
          <w:sz w:val="32"/>
          <w:szCs w:val="32"/>
        </w:rPr>
        <w:t>评价。</w:t>
      </w:r>
      <w:r w:rsidR="00D45BA0" w:rsidRPr="008060AB">
        <w:rPr>
          <w:rFonts w:ascii="仿宋" w:eastAsia="仿宋" w:hAnsi="仿宋" w:hint="eastAsia"/>
          <w:sz w:val="32"/>
          <w:szCs w:val="32"/>
        </w:rPr>
        <w:t>评审委员会</w:t>
      </w:r>
      <w:r w:rsidRPr="008060AB">
        <w:rPr>
          <w:rFonts w:ascii="仿宋" w:eastAsia="仿宋" w:hAnsi="仿宋" w:hint="eastAsia"/>
          <w:sz w:val="32"/>
          <w:szCs w:val="32"/>
        </w:rPr>
        <w:t>对符合评选条件的项目进行评审，并给出工程建设项目设计水平评价结论，评价结论由高到低分为“一等奖”“二等奖”“三等奖”；</w:t>
      </w:r>
    </w:p>
    <w:p w:rsidR="000B1C57" w:rsidRPr="008060AB" w:rsidRDefault="000B1C57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四</w:t>
      </w:r>
      <w:r w:rsidR="002A4E72">
        <w:rPr>
          <w:rFonts w:ascii="仿宋" w:eastAsia="仿宋" w:hAnsi="仿宋" w:hint="eastAsia"/>
          <w:sz w:val="32"/>
          <w:szCs w:val="32"/>
        </w:rPr>
        <w:t>、</w:t>
      </w:r>
      <w:r w:rsidRPr="008060AB">
        <w:rPr>
          <w:rFonts w:ascii="仿宋" w:eastAsia="仿宋" w:hAnsi="仿宋" w:hint="eastAsia"/>
          <w:sz w:val="32"/>
          <w:szCs w:val="32"/>
        </w:rPr>
        <w:t>公示。经评价通过的工程建设项目在山西省勘察设计协会、山西省化学工业协会官方网站上进行为期</w:t>
      </w:r>
      <w:r w:rsidR="00A11684" w:rsidRPr="008060AB">
        <w:rPr>
          <w:rFonts w:ascii="仿宋" w:eastAsia="仿宋" w:hAnsi="仿宋" w:hint="eastAsia"/>
          <w:sz w:val="32"/>
          <w:szCs w:val="32"/>
        </w:rPr>
        <w:t>7个工作日</w:t>
      </w:r>
      <w:r w:rsidRPr="008060AB">
        <w:rPr>
          <w:rFonts w:ascii="仿宋" w:eastAsia="仿宋" w:hAnsi="仿宋" w:hint="eastAsia"/>
          <w:sz w:val="32"/>
          <w:szCs w:val="32"/>
        </w:rPr>
        <w:t>的公示，对有异议的项目</w:t>
      </w:r>
      <w:r w:rsidR="00A11684" w:rsidRPr="008060AB">
        <w:rPr>
          <w:rFonts w:ascii="仿宋" w:eastAsia="仿宋" w:hAnsi="仿宋" w:hint="eastAsia"/>
          <w:sz w:val="32"/>
          <w:szCs w:val="32"/>
        </w:rPr>
        <w:t>，</w:t>
      </w:r>
      <w:r w:rsidRPr="008060AB">
        <w:rPr>
          <w:rFonts w:ascii="仿宋" w:eastAsia="仿宋" w:hAnsi="仿宋" w:hint="eastAsia"/>
          <w:sz w:val="32"/>
          <w:szCs w:val="32"/>
        </w:rPr>
        <w:t>必要时可组织有关专家到现场核查、复议。</w:t>
      </w:r>
    </w:p>
    <w:p w:rsidR="001049BC" w:rsidRPr="008060AB" w:rsidRDefault="00A11684" w:rsidP="0080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五</w:t>
      </w:r>
      <w:r w:rsidR="002A4E72">
        <w:rPr>
          <w:rFonts w:ascii="仿宋" w:eastAsia="仿宋" w:hAnsi="仿宋" w:hint="eastAsia"/>
          <w:sz w:val="32"/>
          <w:szCs w:val="32"/>
        </w:rPr>
        <w:t>、</w:t>
      </w:r>
      <w:r w:rsidR="001049BC" w:rsidRPr="008060AB">
        <w:rPr>
          <w:rFonts w:ascii="仿宋" w:eastAsia="仿宋" w:hAnsi="仿宋"/>
          <w:sz w:val="32"/>
          <w:szCs w:val="32"/>
        </w:rPr>
        <w:t>公布。对</w:t>
      </w:r>
      <w:r w:rsidR="00DF2576" w:rsidRPr="008060AB">
        <w:rPr>
          <w:rFonts w:ascii="仿宋" w:eastAsia="仿宋" w:hAnsi="仿宋" w:hint="eastAsia"/>
          <w:sz w:val="32"/>
          <w:szCs w:val="32"/>
        </w:rPr>
        <w:t>公示无异议</w:t>
      </w:r>
      <w:r w:rsidR="001049BC" w:rsidRPr="008060AB">
        <w:rPr>
          <w:rFonts w:ascii="仿宋" w:eastAsia="仿宋" w:hAnsi="仿宋"/>
          <w:sz w:val="32"/>
          <w:szCs w:val="32"/>
        </w:rPr>
        <w:t>的</w:t>
      </w:r>
      <w:r w:rsidRPr="008060AB">
        <w:rPr>
          <w:rFonts w:ascii="仿宋" w:eastAsia="仿宋" w:hAnsi="仿宋" w:hint="eastAsia"/>
          <w:sz w:val="32"/>
          <w:szCs w:val="32"/>
        </w:rPr>
        <w:t>山西省化工行业优秀勘察设计奖</w:t>
      </w:r>
      <w:r w:rsidR="001049BC" w:rsidRPr="008060AB">
        <w:rPr>
          <w:rFonts w:ascii="仿宋" w:eastAsia="仿宋" w:hAnsi="仿宋"/>
          <w:sz w:val="32"/>
          <w:szCs w:val="32"/>
        </w:rPr>
        <w:t>获奖项目，由</w:t>
      </w:r>
      <w:r w:rsidR="001049BC" w:rsidRPr="008060AB">
        <w:rPr>
          <w:rFonts w:ascii="仿宋" w:eastAsia="仿宋" w:hAnsi="仿宋" w:hint="eastAsia"/>
          <w:sz w:val="32"/>
          <w:szCs w:val="32"/>
        </w:rPr>
        <w:t>山西省勘察设计协会、山西省化学工业协会在官网上公布。</w:t>
      </w:r>
    </w:p>
    <w:p w:rsidR="00D63276" w:rsidRPr="008060AB" w:rsidRDefault="00D63276" w:rsidP="001049BC">
      <w:pPr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/>
          <w:sz w:val="32"/>
          <w:szCs w:val="32"/>
        </w:rPr>
        <w:t>第</w:t>
      </w:r>
      <w:r w:rsidR="0041283E" w:rsidRPr="008060AB">
        <w:rPr>
          <w:rFonts w:ascii="黑体" w:eastAsia="黑体" w:hAnsi="黑体" w:hint="eastAsia"/>
          <w:sz w:val="32"/>
          <w:szCs w:val="32"/>
        </w:rPr>
        <w:t>六</w:t>
      </w:r>
      <w:r w:rsidRPr="008060AB">
        <w:rPr>
          <w:rFonts w:ascii="黑体" w:eastAsia="黑体" w:hAnsi="黑体"/>
          <w:sz w:val="32"/>
          <w:szCs w:val="32"/>
        </w:rPr>
        <w:t>章</w:t>
      </w:r>
      <w:r w:rsidRPr="008060AB">
        <w:rPr>
          <w:rFonts w:ascii="黑体" w:eastAsia="黑体" w:hAnsi="黑体" w:hint="eastAsia"/>
          <w:sz w:val="32"/>
          <w:szCs w:val="32"/>
        </w:rPr>
        <w:t xml:space="preserve">  </w:t>
      </w:r>
      <w:r w:rsidRPr="008060AB">
        <w:rPr>
          <w:rFonts w:ascii="黑体" w:eastAsia="黑体" w:hAnsi="黑体"/>
          <w:sz w:val="32"/>
          <w:szCs w:val="32"/>
        </w:rPr>
        <w:t>奖</w:t>
      </w:r>
      <w:r w:rsidR="002436EE" w:rsidRPr="008060AB">
        <w:rPr>
          <w:rFonts w:ascii="黑体" w:eastAsia="黑体" w:hAnsi="黑体" w:hint="eastAsia"/>
          <w:sz w:val="32"/>
          <w:szCs w:val="32"/>
        </w:rPr>
        <w:t xml:space="preserve"> </w:t>
      </w:r>
      <w:r w:rsidRPr="008060AB">
        <w:rPr>
          <w:rFonts w:ascii="黑体" w:eastAsia="黑体" w:hAnsi="黑体"/>
          <w:sz w:val="32"/>
          <w:szCs w:val="32"/>
        </w:rPr>
        <w:t>惩</w:t>
      </w:r>
    </w:p>
    <w:p w:rsidR="003A70DC" w:rsidRPr="008060AB" w:rsidRDefault="003A70DC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>第十</w:t>
      </w:r>
      <w:r w:rsidR="00A55778" w:rsidRPr="008060AB">
        <w:rPr>
          <w:rFonts w:ascii="仿宋" w:eastAsia="仿宋" w:hAnsi="仿宋" w:hint="eastAsia"/>
          <w:sz w:val="32"/>
          <w:szCs w:val="32"/>
        </w:rPr>
        <w:t>五</w:t>
      </w:r>
      <w:r w:rsidRPr="008060AB">
        <w:rPr>
          <w:rFonts w:ascii="仿宋" w:eastAsia="仿宋" w:hAnsi="仿宋" w:hint="eastAsia"/>
          <w:sz w:val="32"/>
          <w:szCs w:val="32"/>
        </w:rPr>
        <w:t>条 申报单位必须实事求是，不得弄虚作假。评价结果公布后如发现申报材料不实，与评价结果所要求的条件不相符合，将视情节轻重，分别给予降低等级、撤销评价、通报批评、暂停该单位两</w:t>
      </w:r>
      <w:r w:rsidR="00DE127B" w:rsidRPr="008060AB">
        <w:rPr>
          <w:rFonts w:ascii="仿宋" w:eastAsia="仿宋" w:hAnsi="仿宋" w:hint="eastAsia"/>
          <w:sz w:val="32"/>
          <w:szCs w:val="32"/>
        </w:rPr>
        <w:t>次</w:t>
      </w:r>
      <w:r w:rsidRPr="008060AB">
        <w:rPr>
          <w:rFonts w:ascii="仿宋" w:eastAsia="仿宋" w:hAnsi="仿宋" w:hint="eastAsia"/>
          <w:sz w:val="32"/>
          <w:szCs w:val="32"/>
        </w:rPr>
        <w:t xml:space="preserve">申报资格的处理。 </w:t>
      </w:r>
    </w:p>
    <w:p w:rsidR="00DE127B" w:rsidRPr="008060AB" w:rsidRDefault="00DE127B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Pr="008060AB">
        <w:rPr>
          <w:rFonts w:ascii="仿宋" w:eastAsia="仿宋" w:hAnsi="仿宋" w:hint="eastAsia"/>
          <w:sz w:val="32"/>
          <w:szCs w:val="32"/>
        </w:rPr>
        <w:t>十</w:t>
      </w:r>
      <w:r w:rsidR="00DF2576" w:rsidRPr="008060AB">
        <w:rPr>
          <w:rFonts w:ascii="仿宋" w:eastAsia="仿宋" w:hAnsi="仿宋" w:hint="eastAsia"/>
          <w:sz w:val="32"/>
          <w:szCs w:val="32"/>
        </w:rPr>
        <w:t>六</w:t>
      </w:r>
      <w:r w:rsidRPr="008060AB">
        <w:rPr>
          <w:rFonts w:ascii="仿宋" w:eastAsia="仿宋" w:hAnsi="仿宋"/>
          <w:sz w:val="32"/>
          <w:szCs w:val="32"/>
        </w:rPr>
        <w:t>条  评审专家要以严肃、认真和高度负责的态度进行评选工作。对违反评选纪律者，取消其评选专家资格。</w:t>
      </w:r>
    </w:p>
    <w:p w:rsidR="00DE127B" w:rsidRPr="008060AB" w:rsidRDefault="00DE127B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Pr="008060AB">
        <w:rPr>
          <w:rFonts w:ascii="仿宋" w:eastAsia="仿宋" w:hAnsi="仿宋" w:hint="eastAsia"/>
          <w:sz w:val="32"/>
          <w:szCs w:val="32"/>
        </w:rPr>
        <w:t>十</w:t>
      </w:r>
      <w:r w:rsidR="00DF2576" w:rsidRPr="008060AB">
        <w:rPr>
          <w:rFonts w:ascii="仿宋" w:eastAsia="仿宋" w:hAnsi="仿宋" w:hint="eastAsia"/>
          <w:sz w:val="32"/>
          <w:szCs w:val="32"/>
        </w:rPr>
        <w:t>七</w:t>
      </w:r>
      <w:r w:rsidRPr="008060AB">
        <w:rPr>
          <w:rFonts w:ascii="仿宋" w:eastAsia="仿宋" w:hAnsi="仿宋"/>
          <w:sz w:val="32"/>
          <w:szCs w:val="32"/>
        </w:rPr>
        <w:t>条  参与组织</w:t>
      </w:r>
      <w:r w:rsidR="00A55778" w:rsidRPr="008060AB">
        <w:rPr>
          <w:rFonts w:ascii="仿宋" w:eastAsia="仿宋" w:hAnsi="仿宋" w:hint="eastAsia"/>
          <w:sz w:val="32"/>
          <w:szCs w:val="32"/>
        </w:rPr>
        <w:t>评审组工作</w:t>
      </w:r>
      <w:r w:rsidRPr="008060AB">
        <w:rPr>
          <w:rFonts w:ascii="仿宋" w:eastAsia="仿宋" w:hAnsi="仿宋"/>
          <w:sz w:val="32"/>
          <w:szCs w:val="32"/>
        </w:rPr>
        <w:t>人员应严格执行有关自律规定，秉公办事，清正廉洁。对违反自律规定者，将依法依纪进行处理。</w:t>
      </w:r>
    </w:p>
    <w:p w:rsidR="00DF2576" w:rsidRPr="008060AB" w:rsidRDefault="00DF2576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 w:hint="eastAsia"/>
          <w:sz w:val="32"/>
          <w:szCs w:val="32"/>
        </w:rPr>
        <w:t xml:space="preserve">第十八条 </w:t>
      </w:r>
      <w:r w:rsidRPr="008060AB">
        <w:rPr>
          <w:rFonts w:ascii="仿宋" w:eastAsia="仿宋" w:hAnsi="仿宋"/>
          <w:sz w:val="32"/>
          <w:szCs w:val="32"/>
        </w:rPr>
        <w:t>对获</w:t>
      </w:r>
      <w:bookmarkStart w:id="1" w:name="_Hlk38374389"/>
      <w:r w:rsidR="00A11684" w:rsidRPr="008060AB">
        <w:rPr>
          <w:rFonts w:ascii="仿宋" w:eastAsia="仿宋" w:hAnsi="仿宋" w:hint="eastAsia"/>
          <w:sz w:val="32"/>
          <w:szCs w:val="32"/>
        </w:rPr>
        <w:t>山西省化工行业优秀勘察设计奖</w:t>
      </w:r>
      <w:bookmarkEnd w:id="1"/>
      <w:r w:rsidRPr="008060AB">
        <w:rPr>
          <w:rFonts w:ascii="仿宋" w:eastAsia="仿宋" w:hAnsi="仿宋"/>
          <w:sz w:val="32"/>
          <w:szCs w:val="32"/>
        </w:rPr>
        <w:t>的项目，</w:t>
      </w:r>
      <w:r w:rsidRPr="008060AB">
        <w:rPr>
          <w:rFonts w:ascii="仿宋" w:eastAsia="仿宋" w:hAnsi="仿宋" w:hint="eastAsia"/>
          <w:sz w:val="32"/>
          <w:szCs w:val="32"/>
        </w:rPr>
        <w:lastRenderedPageBreak/>
        <w:t>山西省勘察设计协会、山西省化学工业协会</w:t>
      </w:r>
      <w:r w:rsidR="00A11684" w:rsidRPr="008060AB">
        <w:rPr>
          <w:rFonts w:ascii="仿宋" w:eastAsia="仿宋" w:hAnsi="仿宋" w:hint="eastAsia"/>
          <w:sz w:val="32"/>
          <w:szCs w:val="32"/>
        </w:rPr>
        <w:t>联合</w:t>
      </w:r>
      <w:r w:rsidRPr="008060AB">
        <w:rPr>
          <w:rFonts w:ascii="仿宋" w:eastAsia="仿宋" w:hAnsi="仿宋"/>
          <w:sz w:val="32"/>
          <w:szCs w:val="32"/>
        </w:rPr>
        <w:t>向获奖单位颁发奖牌、证书，向主要勘察设计人员颁发个人荣誉证书。</w:t>
      </w:r>
    </w:p>
    <w:p w:rsidR="00DF2576" w:rsidRPr="008060AB" w:rsidRDefault="00DF2576" w:rsidP="008060AB">
      <w:pPr>
        <w:tabs>
          <w:tab w:val="left" w:pos="1843"/>
        </w:tabs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Pr="008060AB">
        <w:rPr>
          <w:rFonts w:ascii="仿宋" w:eastAsia="仿宋" w:hAnsi="仿宋" w:hint="eastAsia"/>
          <w:sz w:val="32"/>
          <w:szCs w:val="32"/>
        </w:rPr>
        <w:t>十</w:t>
      </w:r>
      <w:r w:rsidR="00E4749D" w:rsidRPr="008060AB">
        <w:rPr>
          <w:rFonts w:ascii="仿宋" w:eastAsia="仿宋" w:hAnsi="仿宋" w:hint="eastAsia"/>
          <w:sz w:val="32"/>
          <w:szCs w:val="32"/>
        </w:rPr>
        <w:t>九</w:t>
      </w:r>
      <w:r w:rsidRPr="008060AB">
        <w:rPr>
          <w:rFonts w:ascii="仿宋" w:eastAsia="仿宋" w:hAnsi="仿宋"/>
          <w:sz w:val="32"/>
          <w:szCs w:val="32"/>
        </w:rPr>
        <w:t>条</w:t>
      </w:r>
      <w:r w:rsidRPr="008060AB">
        <w:rPr>
          <w:rFonts w:ascii="仿宋" w:eastAsia="仿宋" w:hAnsi="仿宋" w:hint="eastAsia"/>
          <w:sz w:val="32"/>
          <w:szCs w:val="32"/>
        </w:rPr>
        <w:t xml:space="preserve">  获得</w:t>
      </w:r>
      <w:r w:rsidRPr="008060AB">
        <w:rPr>
          <w:rFonts w:ascii="仿宋" w:eastAsia="仿宋" w:hAnsi="仿宋"/>
          <w:sz w:val="32"/>
          <w:szCs w:val="32"/>
        </w:rPr>
        <w:t>优秀工程设计单项授奖人数</w:t>
      </w:r>
      <w:r w:rsidRPr="008060AB">
        <w:rPr>
          <w:rFonts w:ascii="仿宋" w:eastAsia="仿宋" w:hAnsi="仿宋" w:hint="eastAsia"/>
          <w:sz w:val="32"/>
          <w:szCs w:val="32"/>
        </w:rPr>
        <w:t>一等奖</w:t>
      </w:r>
      <w:r w:rsidRPr="008060AB">
        <w:rPr>
          <w:rFonts w:ascii="仿宋" w:eastAsia="仿宋" w:hAnsi="仿宋"/>
          <w:sz w:val="32"/>
          <w:szCs w:val="32"/>
        </w:rPr>
        <w:t>不</w:t>
      </w:r>
      <w:r w:rsidRPr="008060AB">
        <w:rPr>
          <w:rFonts w:ascii="仿宋" w:eastAsia="仿宋" w:hAnsi="仿宋" w:hint="eastAsia"/>
          <w:sz w:val="32"/>
          <w:szCs w:val="32"/>
        </w:rPr>
        <w:t>超过15人</w:t>
      </w:r>
      <w:r w:rsidR="007F68D5" w:rsidRPr="008060AB">
        <w:rPr>
          <w:rFonts w:ascii="仿宋" w:eastAsia="仿宋" w:hAnsi="仿宋" w:hint="eastAsia"/>
          <w:sz w:val="32"/>
          <w:szCs w:val="32"/>
        </w:rPr>
        <w:t>，</w:t>
      </w:r>
      <w:r w:rsidRPr="008060AB">
        <w:rPr>
          <w:rFonts w:ascii="仿宋" w:eastAsia="仿宋" w:hAnsi="仿宋" w:hint="eastAsia"/>
          <w:sz w:val="32"/>
          <w:szCs w:val="32"/>
        </w:rPr>
        <w:t>二等奖不超过12人，三等奖不超过9人。</w:t>
      </w:r>
    </w:p>
    <w:p w:rsidR="00D63276" w:rsidRPr="008060AB" w:rsidRDefault="00D63276" w:rsidP="0005656B">
      <w:pPr>
        <w:spacing w:beforeLines="100" w:afterLines="100"/>
        <w:jc w:val="center"/>
        <w:rPr>
          <w:rFonts w:ascii="黑体" w:eastAsia="黑体" w:hAnsi="黑体"/>
          <w:sz w:val="32"/>
          <w:szCs w:val="32"/>
        </w:rPr>
      </w:pPr>
      <w:r w:rsidRPr="008060AB">
        <w:rPr>
          <w:rFonts w:ascii="黑体" w:eastAsia="黑体" w:hAnsi="黑体"/>
          <w:sz w:val="32"/>
          <w:szCs w:val="32"/>
        </w:rPr>
        <w:t>第</w:t>
      </w:r>
      <w:r w:rsidR="002436EE" w:rsidRPr="008060AB">
        <w:rPr>
          <w:rFonts w:ascii="黑体" w:eastAsia="黑体" w:hAnsi="黑体" w:hint="eastAsia"/>
          <w:sz w:val="32"/>
          <w:szCs w:val="32"/>
        </w:rPr>
        <w:t>七</w:t>
      </w:r>
      <w:r w:rsidRPr="008060AB">
        <w:rPr>
          <w:rFonts w:ascii="黑体" w:eastAsia="黑体" w:hAnsi="黑体"/>
          <w:sz w:val="32"/>
          <w:szCs w:val="32"/>
        </w:rPr>
        <w:t>章</w:t>
      </w:r>
      <w:r w:rsidR="002436EE" w:rsidRPr="008060AB">
        <w:rPr>
          <w:rFonts w:ascii="黑体" w:eastAsia="黑体" w:hAnsi="黑体" w:hint="eastAsia"/>
          <w:sz w:val="32"/>
          <w:szCs w:val="32"/>
        </w:rPr>
        <w:t xml:space="preserve"> </w:t>
      </w:r>
      <w:r w:rsidR="00A55778" w:rsidRPr="008060AB">
        <w:rPr>
          <w:rFonts w:ascii="黑体" w:eastAsia="黑体" w:hAnsi="黑体" w:hint="eastAsia"/>
          <w:sz w:val="32"/>
          <w:szCs w:val="32"/>
        </w:rPr>
        <w:t xml:space="preserve"> </w:t>
      </w:r>
      <w:r w:rsidRPr="008060AB">
        <w:rPr>
          <w:rFonts w:ascii="黑体" w:eastAsia="黑体" w:hAnsi="黑体"/>
          <w:sz w:val="32"/>
          <w:szCs w:val="32"/>
        </w:rPr>
        <w:t>附</w:t>
      </w:r>
      <w:r w:rsidR="002436EE" w:rsidRPr="008060AB">
        <w:rPr>
          <w:rFonts w:ascii="黑体" w:eastAsia="黑体" w:hAnsi="黑体" w:hint="eastAsia"/>
          <w:sz w:val="32"/>
          <w:szCs w:val="32"/>
        </w:rPr>
        <w:t xml:space="preserve"> 则</w:t>
      </w:r>
    </w:p>
    <w:p w:rsidR="007352EE" w:rsidRPr="008060AB" w:rsidRDefault="00D63276" w:rsidP="008060AB">
      <w:pPr>
        <w:widowControl/>
        <w:spacing w:line="360" w:lineRule="atLeast"/>
        <w:ind w:leftChars="200" w:left="1380" w:hangingChars="300" w:hanging="960"/>
        <w:jc w:val="left"/>
        <w:rPr>
          <w:rFonts w:ascii="仿宋" w:eastAsia="仿宋" w:hAnsi="仿宋"/>
          <w:sz w:val="32"/>
          <w:szCs w:val="32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="00A55778" w:rsidRPr="008060AB">
        <w:rPr>
          <w:rFonts w:ascii="仿宋" w:eastAsia="仿宋" w:hAnsi="仿宋" w:hint="eastAsia"/>
          <w:sz w:val="32"/>
          <w:szCs w:val="32"/>
        </w:rPr>
        <w:t>十九</w:t>
      </w:r>
      <w:r w:rsidRPr="008060AB">
        <w:rPr>
          <w:rFonts w:ascii="仿宋" w:eastAsia="仿宋" w:hAnsi="仿宋"/>
          <w:sz w:val="32"/>
          <w:szCs w:val="32"/>
        </w:rPr>
        <w:t>条</w:t>
      </w:r>
      <w:r w:rsidR="00560825" w:rsidRPr="008060AB">
        <w:rPr>
          <w:rFonts w:ascii="仿宋" w:eastAsia="仿宋" w:hAnsi="仿宋" w:hint="eastAsia"/>
          <w:sz w:val="32"/>
          <w:szCs w:val="32"/>
        </w:rPr>
        <w:t xml:space="preserve"> </w:t>
      </w:r>
      <w:r w:rsidR="008B613D" w:rsidRPr="008060AB">
        <w:rPr>
          <w:rFonts w:ascii="仿宋" w:eastAsia="仿宋" w:hAnsi="仿宋" w:hint="eastAsia"/>
          <w:sz w:val="32"/>
          <w:szCs w:val="32"/>
        </w:rPr>
        <w:t xml:space="preserve"> </w:t>
      </w:r>
      <w:r w:rsidR="003A70DC" w:rsidRPr="008060AB">
        <w:rPr>
          <w:rFonts w:ascii="仿宋" w:eastAsia="仿宋" w:hAnsi="仿宋"/>
          <w:sz w:val="32"/>
          <w:szCs w:val="32"/>
        </w:rPr>
        <w:t>本办法自公布之日起施行</w:t>
      </w:r>
      <w:r w:rsidR="00560825" w:rsidRPr="008060AB">
        <w:rPr>
          <w:rFonts w:ascii="仿宋" w:eastAsia="仿宋" w:hAnsi="仿宋" w:hint="eastAsia"/>
          <w:sz w:val="32"/>
          <w:szCs w:val="32"/>
        </w:rPr>
        <w:t>；</w:t>
      </w:r>
    </w:p>
    <w:p w:rsidR="007352EE" w:rsidRPr="003A70DC" w:rsidRDefault="00D63276" w:rsidP="008060AB">
      <w:pPr>
        <w:widowControl/>
        <w:spacing w:line="360" w:lineRule="atLeast"/>
        <w:ind w:firstLineChars="150" w:firstLine="480"/>
        <w:jc w:val="left"/>
        <w:rPr>
          <w:rFonts w:ascii="黑体" w:eastAsia="黑体" w:hAnsi="黑体"/>
          <w:sz w:val="30"/>
          <w:szCs w:val="30"/>
        </w:rPr>
      </w:pPr>
      <w:r w:rsidRPr="008060AB">
        <w:rPr>
          <w:rFonts w:ascii="仿宋" w:eastAsia="仿宋" w:hAnsi="仿宋"/>
          <w:sz w:val="32"/>
          <w:szCs w:val="32"/>
        </w:rPr>
        <w:t>第</w:t>
      </w:r>
      <w:r w:rsidR="008B613D" w:rsidRPr="008060AB">
        <w:rPr>
          <w:rFonts w:ascii="仿宋" w:eastAsia="仿宋" w:hAnsi="仿宋" w:hint="eastAsia"/>
          <w:sz w:val="32"/>
          <w:szCs w:val="32"/>
        </w:rPr>
        <w:t>二十</w:t>
      </w:r>
      <w:r w:rsidRPr="008060AB">
        <w:rPr>
          <w:rFonts w:ascii="仿宋" w:eastAsia="仿宋" w:hAnsi="仿宋"/>
          <w:sz w:val="32"/>
          <w:szCs w:val="32"/>
        </w:rPr>
        <w:t>条</w:t>
      </w:r>
      <w:r w:rsidR="00C64169" w:rsidRPr="008060AB">
        <w:rPr>
          <w:rFonts w:ascii="仿宋" w:eastAsia="仿宋" w:hAnsi="仿宋" w:hint="eastAsia"/>
          <w:sz w:val="32"/>
          <w:szCs w:val="32"/>
        </w:rPr>
        <w:t xml:space="preserve">  </w:t>
      </w:r>
      <w:r w:rsidR="003A70DC" w:rsidRPr="008060AB">
        <w:rPr>
          <w:rFonts w:ascii="仿宋" w:eastAsia="仿宋" w:hAnsi="仿宋"/>
          <w:sz w:val="32"/>
          <w:szCs w:val="32"/>
        </w:rPr>
        <w:t>本办法由</w:t>
      </w:r>
      <w:r w:rsidR="003A70DC" w:rsidRPr="008060AB">
        <w:rPr>
          <w:rFonts w:ascii="仿宋" w:eastAsia="仿宋" w:hAnsi="仿宋" w:hint="eastAsia"/>
          <w:sz w:val="32"/>
          <w:szCs w:val="32"/>
        </w:rPr>
        <w:t>山西省勘察设计协会化工</w:t>
      </w:r>
      <w:r w:rsidR="00E14CA0" w:rsidRPr="008060AB">
        <w:rPr>
          <w:rFonts w:ascii="仿宋" w:eastAsia="仿宋" w:hAnsi="仿宋" w:hint="eastAsia"/>
          <w:sz w:val="32"/>
          <w:szCs w:val="32"/>
        </w:rPr>
        <w:t>分</w:t>
      </w:r>
      <w:r w:rsidR="003A70DC" w:rsidRPr="008060AB">
        <w:rPr>
          <w:rFonts w:ascii="仿宋" w:eastAsia="仿宋" w:hAnsi="仿宋" w:hint="eastAsia"/>
          <w:sz w:val="32"/>
          <w:szCs w:val="32"/>
        </w:rPr>
        <w:t>会</w:t>
      </w:r>
      <w:r w:rsidR="00E14CA0" w:rsidRPr="008060AB">
        <w:rPr>
          <w:rFonts w:ascii="仿宋" w:eastAsia="仿宋" w:hAnsi="仿宋" w:hint="eastAsia"/>
          <w:sz w:val="32"/>
          <w:szCs w:val="32"/>
        </w:rPr>
        <w:t>、</w:t>
      </w:r>
      <w:r w:rsidR="003A70DC" w:rsidRPr="008060AB">
        <w:rPr>
          <w:rFonts w:ascii="仿宋" w:eastAsia="仿宋" w:hAnsi="仿宋" w:hint="eastAsia"/>
          <w:sz w:val="32"/>
          <w:szCs w:val="32"/>
        </w:rPr>
        <w:t>山西省化学工业协会勘察设计</w:t>
      </w:r>
      <w:r w:rsidR="00E14CA0" w:rsidRPr="008060AB">
        <w:rPr>
          <w:rFonts w:ascii="仿宋" w:eastAsia="仿宋" w:hAnsi="仿宋" w:hint="eastAsia"/>
          <w:sz w:val="32"/>
          <w:szCs w:val="32"/>
        </w:rPr>
        <w:t>委员会秘书处</w:t>
      </w:r>
      <w:r w:rsidR="003A70DC" w:rsidRPr="008060AB">
        <w:rPr>
          <w:rFonts w:ascii="仿宋" w:eastAsia="仿宋" w:hAnsi="仿宋"/>
          <w:sz w:val="32"/>
          <w:szCs w:val="32"/>
        </w:rPr>
        <w:t>负责解释。</w:t>
      </w:r>
    </w:p>
    <w:sectPr w:rsidR="007352EE" w:rsidRPr="003A70DC" w:rsidSect="006C4F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09" w:rsidRDefault="00ED3609" w:rsidP="00257EC1">
      <w:r>
        <w:separator/>
      </w:r>
    </w:p>
  </w:endnote>
  <w:endnote w:type="continuationSeparator" w:id="0">
    <w:p w:rsidR="00ED3609" w:rsidRDefault="00ED3609" w:rsidP="0025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0" w:rsidRDefault="00EB012B" w:rsidP="00F03EE4">
    <w:pPr>
      <w:pStyle w:val="a4"/>
      <w:jc w:val="center"/>
    </w:pPr>
    <w:r>
      <w:rPr>
        <w:rStyle w:val="a6"/>
      </w:rPr>
      <w:fldChar w:fldCharType="begin"/>
    </w:r>
    <w:r w:rsidR="00F2368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5656B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09" w:rsidRDefault="00ED3609" w:rsidP="00257EC1">
      <w:r>
        <w:separator/>
      </w:r>
    </w:p>
  </w:footnote>
  <w:footnote w:type="continuationSeparator" w:id="0">
    <w:p w:rsidR="00ED3609" w:rsidRDefault="00ED3609" w:rsidP="0025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420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-6107" w:hanging="420"/>
      </w:pPr>
    </w:lvl>
    <w:lvl w:ilvl="2">
      <w:start w:val="1"/>
      <w:numFmt w:val="lowerRoman"/>
      <w:lvlText w:val="%3."/>
      <w:lvlJc w:val="right"/>
      <w:pPr>
        <w:ind w:left="-5687" w:hanging="420"/>
      </w:pPr>
    </w:lvl>
    <w:lvl w:ilvl="3">
      <w:start w:val="1"/>
      <w:numFmt w:val="decimal"/>
      <w:lvlText w:val="%4."/>
      <w:lvlJc w:val="left"/>
      <w:pPr>
        <w:ind w:left="-5267" w:hanging="420"/>
      </w:pPr>
    </w:lvl>
    <w:lvl w:ilvl="4">
      <w:start w:val="1"/>
      <w:numFmt w:val="lowerLetter"/>
      <w:lvlText w:val="%5)"/>
      <w:lvlJc w:val="left"/>
      <w:pPr>
        <w:ind w:left="-4847" w:hanging="420"/>
      </w:pPr>
    </w:lvl>
    <w:lvl w:ilvl="5">
      <w:start w:val="1"/>
      <w:numFmt w:val="lowerRoman"/>
      <w:lvlText w:val="%6."/>
      <w:lvlJc w:val="right"/>
      <w:pPr>
        <w:ind w:left="-4427" w:hanging="420"/>
      </w:pPr>
    </w:lvl>
    <w:lvl w:ilvl="6">
      <w:start w:val="1"/>
      <w:numFmt w:val="decimal"/>
      <w:lvlText w:val="%7."/>
      <w:lvlJc w:val="left"/>
      <w:pPr>
        <w:ind w:left="-4007" w:hanging="420"/>
      </w:pPr>
    </w:lvl>
    <w:lvl w:ilvl="7">
      <w:start w:val="1"/>
      <w:numFmt w:val="lowerLetter"/>
      <w:lvlText w:val="%8)"/>
      <w:lvlJc w:val="left"/>
      <w:pPr>
        <w:ind w:left="-3587" w:hanging="420"/>
      </w:pPr>
    </w:lvl>
    <w:lvl w:ilvl="8">
      <w:start w:val="1"/>
      <w:numFmt w:val="lowerRoman"/>
      <w:lvlText w:val="%9."/>
      <w:lvlJc w:val="right"/>
      <w:pPr>
        <w:ind w:left="-3167" w:hanging="420"/>
      </w:pPr>
    </w:lvl>
  </w:abstractNum>
  <w:abstractNum w:abstractNumId="1">
    <w:nsid w:val="1801095C"/>
    <w:multiLevelType w:val="hybridMultilevel"/>
    <w:tmpl w:val="8076ABC0"/>
    <w:lvl w:ilvl="0" w:tplc="E1CA9396">
      <w:start w:val="2"/>
      <w:numFmt w:val="japaneseCounting"/>
      <w:lvlText w:val="第%1条"/>
      <w:lvlJc w:val="left"/>
      <w:pPr>
        <w:ind w:left="46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85" w:hanging="420"/>
      </w:pPr>
    </w:lvl>
    <w:lvl w:ilvl="2" w:tplc="0409001B" w:tentative="1">
      <w:start w:val="1"/>
      <w:numFmt w:val="lowerRoman"/>
      <w:lvlText w:val="%3."/>
      <w:lvlJc w:val="righ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9" w:tentative="1">
      <w:start w:val="1"/>
      <w:numFmt w:val="lowerLetter"/>
      <w:lvlText w:val="%5)"/>
      <w:lvlJc w:val="left"/>
      <w:pPr>
        <w:ind w:left="5645" w:hanging="420"/>
      </w:pPr>
    </w:lvl>
    <w:lvl w:ilvl="5" w:tplc="0409001B" w:tentative="1">
      <w:start w:val="1"/>
      <w:numFmt w:val="lowerRoman"/>
      <w:lvlText w:val="%6."/>
      <w:lvlJc w:val="righ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9" w:tentative="1">
      <w:start w:val="1"/>
      <w:numFmt w:val="lowerLetter"/>
      <w:lvlText w:val="%8)"/>
      <w:lvlJc w:val="left"/>
      <w:pPr>
        <w:ind w:left="6905" w:hanging="420"/>
      </w:pPr>
    </w:lvl>
    <w:lvl w:ilvl="8" w:tplc="0409001B" w:tentative="1">
      <w:start w:val="1"/>
      <w:numFmt w:val="lowerRoman"/>
      <w:lvlText w:val="%9."/>
      <w:lvlJc w:val="right"/>
      <w:pPr>
        <w:ind w:left="7325" w:hanging="420"/>
      </w:pPr>
    </w:lvl>
  </w:abstractNum>
  <w:abstractNum w:abstractNumId="2">
    <w:nsid w:val="1C517DD1"/>
    <w:multiLevelType w:val="hybridMultilevel"/>
    <w:tmpl w:val="2602A784"/>
    <w:lvl w:ilvl="0" w:tplc="1BD66A6C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EB024F"/>
    <w:multiLevelType w:val="hybridMultilevel"/>
    <w:tmpl w:val="349814F2"/>
    <w:lvl w:ilvl="0" w:tplc="DB42055C">
      <w:start w:val="2"/>
      <w:numFmt w:val="japaneseCounting"/>
      <w:lvlText w:val="第%1条"/>
      <w:lvlJc w:val="left"/>
      <w:pPr>
        <w:ind w:left="1080" w:hanging="1080"/>
      </w:pPr>
      <w:rPr>
        <w:rFonts w:asciiTheme="minorHAnsi" w:eastAsiaTheme="minorEastAsia" w:hAnsiTheme="minorHAnsi" w:hint="default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DE33FE"/>
    <w:multiLevelType w:val="hybridMultilevel"/>
    <w:tmpl w:val="B94E6274"/>
    <w:lvl w:ilvl="0" w:tplc="47FE408C">
      <w:start w:val="1"/>
      <w:numFmt w:val="japaneseCounting"/>
      <w:lvlText w:val="第%1章"/>
      <w:lvlJc w:val="left"/>
      <w:pPr>
        <w:ind w:left="4154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9" w:hanging="420"/>
      </w:pPr>
    </w:lvl>
    <w:lvl w:ilvl="2" w:tplc="0409001B" w:tentative="1">
      <w:start w:val="1"/>
      <w:numFmt w:val="lowerRoman"/>
      <w:lvlText w:val="%3."/>
      <w:lvlJc w:val="righ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9" w:tentative="1">
      <w:start w:val="1"/>
      <w:numFmt w:val="lowerLetter"/>
      <w:lvlText w:val="%5)"/>
      <w:lvlJc w:val="left"/>
      <w:pPr>
        <w:ind w:left="5219" w:hanging="420"/>
      </w:pPr>
    </w:lvl>
    <w:lvl w:ilvl="5" w:tplc="0409001B" w:tentative="1">
      <w:start w:val="1"/>
      <w:numFmt w:val="lowerRoman"/>
      <w:lvlText w:val="%6."/>
      <w:lvlJc w:val="righ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9" w:tentative="1">
      <w:start w:val="1"/>
      <w:numFmt w:val="lowerLetter"/>
      <w:lvlText w:val="%8)"/>
      <w:lvlJc w:val="left"/>
      <w:pPr>
        <w:ind w:left="6479" w:hanging="420"/>
      </w:pPr>
    </w:lvl>
    <w:lvl w:ilvl="8" w:tplc="0409001B" w:tentative="1">
      <w:start w:val="1"/>
      <w:numFmt w:val="lowerRoman"/>
      <w:lvlText w:val="%9."/>
      <w:lvlJc w:val="right"/>
      <w:pPr>
        <w:ind w:left="6899" w:hanging="420"/>
      </w:pPr>
    </w:lvl>
  </w:abstractNum>
  <w:abstractNum w:abstractNumId="5">
    <w:nsid w:val="45690DE8"/>
    <w:multiLevelType w:val="hybridMultilevel"/>
    <w:tmpl w:val="F260176E"/>
    <w:lvl w:ilvl="0" w:tplc="BB123B50">
      <w:start w:val="1"/>
      <w:numFmt w:val="japaneseCounting"/>
      <w:lvlText w:val="第%1条"/>
      <w:lvlJc w:val="left"/>
      <w:pPr>
        <w:ind w:left="1334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50784736"/>
    <w:multiLevelType w:val="hybridMultilevel"/>
    <w:tmpl w:val="89724682"/>
    <w:lvl w:ilvl="0" w:tplc="2DF80B58">
      <w:start w:val="1"/>
      <w:numFmt w:val="japaneseCounting"/>
      <w:lvlText w:val="%1、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7">
    <w:nsid w:val="5F3B1C39"/>
    <w:multiLevelType w:val="hybridMultilevel"/>
    <w:tmpl w:val="136C7690"/>
    <w:lvl w:ilvl="0" w:tplc="B9AEC870">
      <w:start w:val="1"/>
      <w:numFmt w:val="japaneseCounting"/>
      <w:lvlText w:val="第%1条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347F85"/>
    <w:multiLevelType w:val="hybridMultilevel"/>
    <w:tmpl w:val="8B6639C4"/>
    <w:lvl w:ilvl="0" w:tplc="BB66B7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6DD46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E0A48B0"/>
    <w:multiLevelType w:val="hybridMultilevel"/>
    <w:tmpl w:val="22987FF8"/>
    <w:lvl w:ilvl="0" w:tplc="2A6A9816">
      <w:start w:val="5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A12AF0"/>
    <w:multiLevelType w:val="hybridMultilevel"/>
    <w:tmpl w:val="EDAA481C"/>
    <w:lvl w:ilvl="0" w:tplc="88B62F74">
      <w:start w:val="6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EC1"/>
    <w:rsid w:val="00016607"/>
    <w:rsid w:val="0005656B"/>
    <w:rsid w:val="00072A6B"/>
    <w:rsid w:val="000A25DC"/>
    <w:rsid w:val="000B1C57"/>
    <w:rsid w:val="000F6EC5"/>
    <w:rsid w:val="001049BC"/>
    <w:rsid w:val="00107BC9"/>
    <w:rsid w:val="001437F7"/>
    <w:rsid w:val="00181D55"/>
    <w:rsid w:val="001D6240"/>
    <w:rsid w:val="001E149A"/>
    <w:rsid w:val="001E1A1C"/>
    <w:rsid w:val="001F29F7"/>
    <w:rsid w:val="0021451B"/>
    <w:rsid w:val="00214E5D"/>
    <w:rsid w:val="00223006"/>
    <w:rsid w:val="00223C7A"/>
    <w:rsid w:val="002436EE"/>
    <w:rsid w:val="00246E8B"/>
    <w:rsid w:val="00257EC1"/>
    <w:rsid w:val="00273F28"/>
    <w:rsid w:val="0029057E"/>
    <w:rsid w:val="002A276A"/>
    <w:rsid w:val="002A4E72"/>
    <w:rsid w:val="002A6D61"/>
    <w:rsid w:val="002C75C7"/>
    <w:rsid w:val="002D2156"/>
    <w:rsid w:val="002D62CC"/>
    <w:rsid w:val="002D6CF1"/>
    <w:rsid w:val="002F4C1C"/>
    <w:rsid w:val="002F5EB4"/>
    <w:rsid w:val="003100F1"/>
    <w:rsid w:val="00330F8F"/>
    <w:rsid w:val="003933E5"/>
    <w:rsid w:val="003956A3"/>
    <w:rsid w:val="003A3B17"/>
    <w:rsid w:val="003A70DC"/>
    <w:rsid w:val="003C3F5B"/>
    <w:rsid w:val="00406CF4"/>
    <w:rsid w:val="0041283E"/>
    <w:rsid w:val="00450334"/>
    <w:rsid w:val="00451CE8"/>
    <w:rsid w:val="00455B6F"/>
    <w:rsid w:val="00474350"/>
    <w:rsid w:val="00480D31"/>
    <w:rsid w:val="004A0451"/>
    <w:rsid w:val="004B4C60"/>
    <w:rsid w:val="004F1EA0"/>
    <w:rsid w:val="00525387"/>
    <w:rsid w:val="00532E0A"/>
    <w:rsid w:val="005405A4"/>
    <w:rsid w:val="00560825"/>
    <w:rsid w:val="00582524"/>
    <w:rsid w:val="00596889"/>
    <w:rsid w:val="00596983"/>
    <w:rsid w:val="00596AB9"/>
    <w:rsid w:val="005C5870"/>
    <w:rsid w:val="005E759D"/>
    <w:rsid w:val="005F2807"/>
    <w:rsid w:val="006050B1"/>
    <w:rsid w:val="00616664"/>
    <w:rsid w:val="00616D82"/>
    <w:rsid w:val="00626B52"/>
    <w:rsid w:val="006316E7"/>
    <w:rsid w:val="00636F37"/>
    <w:rsid w:val="00657EFB"/>
    <w:rsid w:val="00664AF3"/>
    <w:rsid w:val="00666C26"/>
    <w:rsid w:val="00667A3E"/>
    <w:rsid w:val="006761AA"/>
    <w:rsid w:val="00696FD8"/>
    <w:rsid w:val="006C4F02"/>
    <w:rsid w:val="007028A8"/>
    <w:rsid w:val="007352EE"/>
    <w:rsid w:val="00744212"/>
    <w:rsid w:val="00785672"/>
    <w:rsid w:val="007D5852"/>
    <w:rsid w:val="007F68D5"/>
    <w:rsid w:val="00802F09"/>
    <w:rsid w:val="008060AB"/>
    <w:rsid w:val="00811159"/>
    <w:rsid w:val="008135A8"/>
    <w:rsid w:val="00827854"/>
    <w:rsid w:val="0085068E"/>
    <w:rsid w:val="00864CE2"/>
    <w:rsid w:val="00891DB6"/>
    <w:rsid w:val="008B613D"/>
    <w:rsid w:val="008C7006"/>
    <w:rsid w:val="008D54F0"/>
    <w:rsid w:val="008D597B"/>
    <w:rsid w:val="008E6E0E"/>
    <w:rsid w:val="00925BDB"/>
    <w:rsid w:val="00940288"/>
    <w:rsid w:val="00954E8D"/>
    <w:rsid w:val="00980F67"/>
    <w:rsid w:val="009B1474"/>
    <w:rsid w:val="009B15E3"/>
    <w:rsid w:val="009C3491"/>
    <w:rsid w:val="009D06DF"/>
    <w:rsid w:val="009D3F9E"/>
    <w:rsid w:val="009E6D48"/>
    <w:rsid w:val="009F1C6F"/>
    <w:rsid w:val="009F5490"/>
    <w:rsid w:val="00A105BD"/>
    <w:rsid w:val="00A11684"/>
    <w:rsid w:val="00A27362"/>
    <w:rsid w:val="00A30DEF"/>
    <w:rsid w:val="00A55778"/>
    <w:rsid w:val="00A83067"/>
    <w:rsid w:val="00A86B6B"/>
    <w:rsid w:val="00AC306E"/>
    <w:rsid w:val="00AC5186"/>
    <w:rsid w:val="00AC7F88"/>
    <w:rsid w:val="00B122E8"/>
    <w:rsid w:val="00B6457A"/>
    <w:rsid w:val="00B66218"/>
    <w:rsid w:val="00BA056B"/>
    <w:rsid w:val="00BC2B2F"/>
    <w:rsid w:val="00C32694"/>
    <w:rsid w:val="00C64169"/>
    <w:rsid w:val="00C70528"/>
    <w:rsid w:val="00C71A80"/>
    <w:rsid w:val="00C86030"/>
    <w:rsid w:val="00CB369F"/>
    <w:rsid w:val="00CD24B6"/>
    <w:rsid w:val="00CE5044"/>
    <w:rsid w:val="00CF0A1F"/>
    <w:rsid w:val="00CF1B13"/>
    <w:rsid w:val="00D00B62"/>
    <w:rsid w:val="00D214A8"/>
    <w:rsid w:val="00D22429"/>
    <w:rsid w:val="00D410B5"/>
    <w:rsid w:val="00D45BA0"/>
    <w:rsid w:val="00D63276"/>
    <w:rsid w:val="00DC46A4"/>
    <w:rsid w:val="00DE127B"/>
    <w:rsid w:val="00DF2576"/>
    <w:rsid w:val="00E036BE"/>
    <w:rsid w:val="00E04A97"/>
    <w:rsid w:val="00E14CA0"/>
    <w:rsid w:val="00E41AF1"/>
    <w:rsid w:val="00E4749D"/>
    <w:rsid w:val="00E54A8B"/>
    <w:rsid w:val="00E56E83"/>
    <w:rsid w:val="00E709CC"/>
    <w:rsid w:val="00E914B1"/>
    <w:rsid w:val="00EA7F57"/>
    <w:rsid w:val="00EB012B"/>
    <w:rsid w:val="00EB55F0"/>
    <w:rsid w:val="00EB5C7E"/>
    <w:rsid w:val="00ED3609"/>
    <w:rsid w:val="00ED5DD8"/>
    <w:rsid w:val="00F05C2F"/>
    <w:rsid w:val="00F23680"/>
    <w:rsid w:val="00F4636F"/>
    <w:rsid w:val="00F97727"/>
    <w:rsid w:val="00FD0A75"/>
    <w:rsid w:val="00FD2DE5"/>
    <w:rsid w:val="00FD4D1D"/>
    <w:rsid w:val="00FD7458"/>
    <w:rsid w:val="00FE4772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FE5998"/>
    <w:pPr>
      <w:spacing w:beforeLines="100" w:afterLines="100" w:line="560" w:lineRule="exact"/>
      <w:jc w:val="center"/>
      <w:outlineLvl w:val="1"/>
    </w:pPr>
    <w:rPr>
      <w:rFonts w:ascii="黑体" w:eastAsia="黑体" w:hAnsi="黑体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EC1"/>
    <w:rPr>
      <w:sz w:val="18"/>
      <w:szCs w:val="18"/>
    </w:rPr>
  </w:style>
  <w:style w:type="paragraph" w:styleId="a4">
    <w:name w:val="footer"/>
    <w:basedOn w:val="a"/>
    <w:link w:val="Char0"/>
    <w:unhideWhenUsed/>
    <w:rsid w:val="0025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EC1"/>
    <w:rPr>
      <w:sz w:val="18"/>
      <w:szCs w:val="18"/>
    </w:rPr>
  </w:style>
  <w:style w:type="paragraph" w:styleId="a5">
    <w:name w:val="List Paragraph"/>
    <w:basedOn w:val="a"/>
    <w:uiPriority w:val="34"/>
    <w:qFormat/>
    <w:rsid w:val="00257EC1"/>
    <w:pPr>
      <w:ind w:firstLineChars="200" w:firstLine="420"/>
    </w:pPr>
  </w:style>
  <w:style w:type="character" w:styleId="a6">
    <w:name w:val="page number"/>
    <w:basedOn w:val="a0"/>
    <w:rsid w:val="00F23680"/>
  </w:style>
  <w:style w:type="paragraph" w:styleId="20">
    <w:name w:val="Body Text Indent 2"/>
    <w:basedOn w:val="a"/>
    <w:link w:val="2Char0"/>
    <w:rsid w:val="00785672"/>
    <w:pPr>
      <w:spacing w:line="560" w:lineRule="exact"/>
      <w:ind w:rightChars="15" w:right="31" w:firstLineChars="200" w:firstLine="560"/>
    </w:pPr>
    <w:rPr>
      <w:rFonts w:ascii="仿宋_GB2312" w:eastAsia="仿宋_GB2312" w:hAnsi="Times New Roman" w:cs="Times New Roman"/>
      <w:color w:val="000000"/>
      <w:sz w:val="28"/>
      <w:szCs w:val="28"/>
    </w:rPr>
  </w:style>
  <w:style w:type="character" w:customStyle="1" w:styleId="2Char0">
    <w:name w:val="正文文本缩进 2 Char"/>
    <w:basedOn w:val="a0"/>
    <w:link w:val="20"/>
    <w:rsid w:val="00785672"/>
    <w:rPr>
      <w:rFonts w:ascii="仿宋_GB2312" w:eastAsia="仿宋_GB2312" w:hAnsi="Times New Roman" w:cs="Times New Roman"/>
      <w:color w:val="000000"/>
      <w:sz w:val="28"/>
      <w:szCs w:val="28"/>
    </w:rPr>
  </w:style>
  <w:style w:type="paragraph" w:styleId="a7">
    <w:name w:val="Body Text Indent"/>
    <w:basedOn w:val="a"/>
    <w:link w:val="Char1"/>
    <w:rsid w:val="0078567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785672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2"/>
    <w:rsid w:val="0078567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8"/>
    <w:rsid w:val="00785672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FE5998"/>
    <w:rPr>
      <w:rFonts w:ascii="黑体" w:eastAsia="黑体" w:hAnsi="黑体" w:cs="Times New Roman"/>
      <w:b/>
      <w:kern w:val="0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C8603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6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1056-4D90-45C0-B7B4-199CB38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陈静</dc:creator>
  <cp:keywords/>
  <dc:description/>
  <cp:lastModifiedBy>xbany</cp:lastModifiedBy>
  <cp:revision>100</cp:revision>
  <cp:lastPrinted>2020-04-22T07:22:00Z</cp:lastPrinted>
  <dcterms:created xsi:type="dcterms:W3CDTF">2020-02-24T02:29:00Z</dcterms:created>
  <dcterms:modified xsi:type="dcterms:W3CDTF">2020-04-22T07:51:00Z</dcterms:modified>
</cp:coreProperties>
</file>